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88A" w:rsidRPr="0064680C" w:rsidRDefault="0063788A" w:rsidP="0063788A">
      <w:pPr>
        <w:keepNext/>
        <w:jc w:val="center"/>
        <w:outlineLvl w:val="0"/>
        <w:rPr>
          <w:b/>
          <w:bCs/>
          <w:caps/>
        </w:rPr>
      </w:pPr>
      <w:bookmarkStart w:id="0" w:name="_Toc153686784"/>
      <w:r w:rsidRPr="0064680C">
        <w:rPr>
          <w:b/>
          <w:bCs/>
          <w:caps/>
        </w:rPr>
        <w:t>ГЛАВА 39</w:t>
      </w:r>
    </w:p>
    <w:p w:rsidR="0063788A" w:rsidRPr="0064680C" w:rsidRDefault="0063788A" w:rsidP="0063788A">
      <w:pPr>
        <w:keepNext/>
        <w:jc w:val="center"/>
        <w:outlineLvl w:val="0"/>
        <w:rPr>
          <w:b/>
          <w:bCs/>
          <w:caps/>
        </w:rPr>
      </w:pPr>
      <w:r w:rsidRPr="0064680C">
        <w:rPr>
          <w:b/>
          <w:bCs/>
          <w:caps/>
        </w:rPr>
        <w:t>ЛИМФОМА ХОДЖКИНА</w:t>
      </w:r>
      <w:bookmarkStart w:id="1" w:name="_Toc128294878"/>
      <w:r w:rsidRPr="0064680C">
        <w:rPr>
          <w:b/>
          <w:bCs/>
          <w:caps/>
        </w:rPr>
        <w:t xml:space="preserve"> (С81)</w:t>
      </w:r>
      <w:bookmarkEnd w:id="0"/>
      <w:bookmarkEnd w:id="1"/>
    </w:p>
    <w:p w:rsidR="0063788A" w:rsidRPr="0064680C" w:rsidRDefault="0063788A" w:rsidP="0063788A">
      <w:pPr>
        <w:ind w:firstLine="720"/>
        <w:jc w:val="both"/>
      </w:pPr>
    </w:p>
    <w:p w:rsidR="0063788A" w:rsidRPr="0064680C" w:rsidRDefault="0063788A" w:rsidP="0063788A">
      <w:pPr>
        <w:ind w:firstLine="720"/>
        <w:jc w:val="both"/>
        <w:outlineLvl w:val="0"/>
        <w:rPr>
          <w:b/>
          <w:bCs/>
          <w:color w:val="000000"/>
        </w:rPr>
      </w:pPr>
      <w:r w:rsidRPr="0064680C">
        <w:rPr>
          <w:b/>
        </w:rPr>
        <w:t>39.1.Основные статистические показатели</w:t>
      </w:r>
      <w:r>
        <w:rPr>
          <w:b/>
          <w:bCs/>
        </w:rPr>
        <w:t>(таблица 39.1</w:t>
      </w:r>
      <w:r w:rsidRPr="0064680C">
        <w:rPr>
          <w:b/>
          <w:bCs/>
        </w:rPr>
        <w:t>)</w:t>
      </w:r>
      <w:r>
        <w:rPr>
          <w:b/>
          <w:bCs/>
        </w:rPr>
        <w:t>.</w:t>
      </w:r>
    </w:p>
    <w:p w:rsidR="0063788A" w:rsidRPr="0064680C" w:rsidRDefault="0063788A" w:rsidP="0063788A">
      <w:pPr>
        <w:widowControl w:val="0"/>
        <w:ind w:left="120"/>
        <w:jc w:val="right"/>
        <w:rPr>
          <w:rFonts w:ascii="Arial" w:hAnsi="Arial"/>
          <w:snapToGrid w:val="0"/>
        </w:rPr>
      </w:pPr>
      <w:r w:rsidRPr="0064680C">
        <w:rPr>
          <w:snapToGrid w:val="0"/>
        </w:rPr>
        <w:t>Таблица 39</w:t>
      </w:r>
      <w:r>
        <w:rPr>
          <w:snapToGrid w:val="0"/>
        </w:rPr>
        <w:t>.1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63788A" w:rsidRPr="0064680C" w:rsidTr="0091738A">
        <w:trPr>
          <w:trHeight w:val="416"/>
        </w:trPr>
        <w:tc>
          <w:tcPr>
            <w:tcW w:w="6248" w:type="dxa"/>
            <w:vMerge w:val="restart"/>
          </w:tcPr>
          <w:p w:rsidR="0063788A" w:rsidRPr="0064680C" w:rsidRDefault="0063788A" w:rsidP="0091738A">
            <w:pPr>
              <w:contextualSpacing/>
              <w:jc w:val="center"/>
              <w:rPr>
                <w:b/>
                <w:bCs/>
              </w:rPr>
            </w:pPr>
            <w:r w:rsidRPr="0064680C">
              <w:rPr>
                <w:b/>
                <w:bCs/>
              </w:rPr>
              <w:t>Показатель</w:t>
            </w:r>
          </w:p>
        </w:tc>
        <w:tc>
          <w:tcPr>
            <w:tcW w:w="3102" w:type="dxa"/>
            <w:gridSpan w:val="2"/>
          </w:tcPr>
          <w:p w:rsidR="0063788A" w:rsidRPr="0064680C" w:rsidRDefault="0063788A" w:rsidP="0091738A">
            <w:pPr>
              <w:contextualSpacing/>
              <w:jc w:val="center"/>
              <w:rPr>
                <w:b/>
                <w:bCs/>
              </w:rPr>
            </w:pPr>
            <w:r w:rsidRPr="0064680C">
              <w:rPr>
                <w:b/>
                <w:bCs/>
              </w:rPr>
              <w:t>Число</w:t>
            </w:r>
          </w:p>
        </w:tc>
      </w:tr>
      <w:tr w:rsidR="0063788A" w:rsidRPr="0064680C" w:rsidTr="0091738A">
        <w:trPr>
          <w:trHeight w:val="399"/>
        </w:trPr>
        <w:tc>
          <w:tcPr>
            <w:tcW w:w="6248" w:type="dxa"/>
            <w:vMerge/>
          </w:tcPr>
          <w:p w:rsidR="0063788A" w:rsidRPr="0064680C" w:rsidRDefault="0063788A" w:rsidP="0091738A">
            <w:pPr>
              <w:contextualSpacing/>
              <w:jc w:val="center"/>
            </w:pPr>
          </w:p>
        </w:tc>
        <w:tc>
          <w:tcPr>
            <w:tcW w:w="1559" w:type="dxa"/>
          </w:tcPr>
          <w:p w:rsidR="0063788A" w:rsidRPr="0064680C" w:rsidRDefault="0063788A" w:rsidP="0091738A">
            <w:pPr>
              <w:jc w:val="center"/>
            </w:pPr>
            <w:r w:rsidRPr="0064680C">
              <w:t>2011</w:t>
            </w:r>
          </w:p>
        </w:tc>
        <w:tc>
          <w:tcPr>
            <w:tcW w:w="1543" w:type="dxa"/>
          </w:tcPr>
          <w:p w:rsidR="0063788A" w:rsidRPr="0064680C" w:rsidRDefault="0063788A" w:rsidP="0091738A">
            <w:pPr>
              <w:jc w:val="center"/>
            </w:pPr>
            <w:r w:rsidRPr="0064680C">
              <w:t>2016</w:t>
            </w:r>
          </w:p>
        </w:tc>
      </w:tr>
      <w:tr w:rsidR="0063788A" w:rsidRPr="0064680C" w:rsidTr="0091738A">
        <w:trPr>
          <w:trHeight w:val="419"/>
        </w:trPr>
        <w:tc>
          <w:tcPr>
            <w:tcW w:w="6248" w:type="dxa"/>
          </w:tcPr>
          <w:p w:rsidR="0063788A" w:rsidRPr="0064680C" w:rsidRDefault="0063788A" w:rsidP="0091738A">
            <w:pPr>
              <w:spacing w:before="60" w:after="60"/>
              <w:contextualSpacing/>
              <w:rPr>
                <w:b/>
                <w:szCs w:val="24"/>
              </w:rPr>
            </w:pPr>
            <w:r w:rsidRPr="0064680C">
              <w:rPr>
                <w:szCs w:val="24"/>
              </w:rPr>
              <w:t>Число вновь выявленных случаев заболевания</w:t>
            </w:r>
          </w:p>
        </w:tc>
        <w:tc>
          <w:tcPr>
            <w:tcW w:w="1559" w:type="dxa"/>
          </w:tcPr>
          <w:p w:rsidR="0063788A" w:rsidRPr="0064680C" w:rsidRDefault="0063788A" w:rsidP="0091738A">
            <w:pPr>
              <w:jc w:val="center"/>
            </w:pPr>
            <w:r w:rsidRPr="0064680C">
              <w:t>274</w:t>
            </w:r>
          </w:p>
        </w:tc>
        <w:tc>
          <w:tcPr>
            <w:tcW w:w="1543" w:type="dxa"/>
          </w:tcPr>
          <w:p w:rsidR="0063788A" w:rsidRPr="0064680C" w:rsidRDefault="0063788A" w:rsidP="0091738A">
            <w:pPr>
              <w:jc w:val="center"/>
            </w:pPr>
            <w:r w:rsidRPr="0064680C">
              <w:t>254</w:t>
            </w:r>
          </w:p>
        </w:tc>
      </w:tr>
      <w:tr w:rsidR="0063788A" w:rsidRPr="0064680C" w:rsidTr="0091738A">
        <w:tc>
          <w:tcPr>
            <w:tcW w:w="6248" w:type="dxa"/>
          </w:tcPr>
          <w:p w:rsidR="0063788A" w:rsidRPr="0064680C" w:rsidRDefault="0063788A" w:rsidP="0091738A">
            <w:pPr>
              <w:spacing w:before="60" w:after="60"/>
              <w:contextualSpacing/>
              <w:rPr>
                <w:b/>
                <w:szCs w:val="24"/>
              </w:rPr>
            </w:pPr>
            <w:r w:rsidRPr="0064680C">
              <w:rPr>
                <w:szCs w:val="24"/>
              </w:rPr>
              <w:t>Заболеваемость на 100000 населения (грубый интенсивный показатель)</w:t>
            </w:r>
          </w:p>
        </w:tc>
        <w:tc>
          <w:tcPr>
            <w:tcW w:w="1559" w:type="dxa"/>
          </w:tcPr>
          <w:p w:rsidR="0063788A" w:rsidRPr="0064680C" w:rsidRDefault="0063788A" w:rsidP="0091738A">
            <w:pPr>
              <w:jc w:val="center"/>
            </w:pPr>
            <w:r w:rsidRPr="0064680C">
              <w:t>2,9</w:t>
            </w:r>
          </w:p>
        </w:tc>
        <w:tc>
          <w:tcPr>
            <w:tcW w:w="1543" w:type="dxa"/>
          </w:tcPr>
          <w:p w:rsidR="0063788A" w:rsidRPr="0064680C" w:rsidRDefault="0063788A" w:rsidP="0091738A">
            <w:pPr>
              <w:jc w:val="center"/>
            </w:pPr>
            <w:r w:rsidRPr="0064680C">
              <w:t>2,7</w:t>
            </w:r>
          </w:p>
        </w:tc>
      </w:tr>
      <w:tr w:rsidR="0063788A" w:rsidRPr="0064680C" w:rsidTr="0091738A">
        <w:tc>
          <w:tcPr>
            <w:tcW w:w="6248" w:type="dxa"/>
          </w:tcPr>
          <w:p w:rsidR="0063788A" w:rsidRPr="0064680C" w:rsidRDefault="0063788A" w:rsidP="0091738A">
            <w:pPr>
              <w:spacing w:before="60" w:after="60"/>
              <w:contextualSpacing/>
              <w:rPr>
                <w:szCs w:val="24"/>
              </w:rPr>
            </w:pPr>
            <w:r w:rsidRPr="0064680C">
              <w:rPr>
                <w:szCs w:val="24"/>
              </w:rPr>
              <w:t xml:space="preserve">Диагноз установлен в </w:t>
            </w:r>
            <w:r w:rsidRPr="0064680C">
              <w:rPr>
                <w:szCs w:val="24"/>
                <w:lang w:val="en-US"/>
              </w:rPr>
              <w:t>I</w:t>
            </w:r>
            <w:r w:rsidRPr="0064680C">
              <w:rPr>
                <w:szCs w:val="24"/>
              </w:rPr>
              <w:t xml:space="preserve"> стадии заболевания (% к вновь выявленным случаям)</w:t>
            </w:r>
          </w:p>
        </w:tc>
        <w:tc>
          <w:tcPr>
            <w:tcW w:w="1559" w:type="dxa"/>
          </w:tcPr>
          <w:p w:rsidR="0063788A" w:rsidRPr="0064680C" w:rsidRDefault="0063788A" w:rsidP="0091738A">
            <w:pPr>
              <w:jc w:val="center"/>
            </w:pPr>
            <w:r w:rsidRPr="0064680C">
              <w:t>7,7</w:t>
            </w:r>
          </w:p>
        </w:tc>
        <w:tc>
          <w:tcPr>
            <w:tcW w:w="1543" w:type="dxa"/>
          </w:tcPr>
          <w:p w:rsidR="0063788A" w:rsidRPr="0064680C" w:rsidRDefault="0063788A" w:rsidP="0091738A">
            <w:pPr>
              <w:jc w:val="center"/>
            </w:pPr>
            <w:r w:rsidRPr="0064680C">
              <w:t>7,5</w:t>
            </w:r>
          </w:p>
        </w:tc>
      </w:tr>
      <w:tr w:rsidR="0063788A" w:rsidRPr="0064680C" w:rsidTr="0091738A">
        <w:tc>
          <w:tcPr>
            <w:tcW w:w="6248" w:type="dxa"/>
          </w:tcPr>
          <w:p w:rsidR="0063788A" w:rsidRPr="0064680C" w:rsidRDefault="0063788A" w:rsidP="0091738A">
            <w:pPr>
              <w:spacing w:before="60" w:after="60"/>
              <w:contextualSpacing/>
              <w:rPr>
                <w:b/>
                <w:szCs w:val="24"/>
              </w:rPr>
            </w:pPr>
            <w:r w:rsidRPr="0064680C">
              <w:rPr>
                <w:szCs w:val="24"/>
              </w:rPr>
              <w:t xml:space="preserve">Диагноз установлен в </w:t>
            </w:r>
            <w:r w:rsidRPr="0064680C">
              <w:rPr>
                <w:szCs w:val="24"/>
                <w:lang w:val="en-US"/>
              </w:rPr>
              <w:t>II</w:t>
            </w:r>
            <w:r w:rsidRPr="0064680C">
              <w:rPr>
                <w:szCs w:val="24"/>
              </w:rPr>
              <w:t xml:space="preserve"> стадии заболевания (% к вновь выявленным случаям)</w:t>
            </w:r>
          </w:p>
        </w:tc>
        <w:tc>
          <w:tcPr>
            <w:tcW w:w="1559" w:type="dxa"/>
          </w:tcPr>
          <w:p w:rsidR="0063788A" w:rsidRPr="0064680C" w:rsidRDefault="0063788A" w:rsidP="0091738A">
            <w:pPr>
              <w:jc w:val="center"/>
            </w:pPr>
            <w:r w:rsidRPr="0064680C">
              <w:t>55,5</w:t>
            </w:r>
          </w:p>
        </w:tc>
        <w:tc>
          <w:tcPr>
            <w:tcW w:w="1543" w:type="dxa"/>
          </w:tcPr>
          <w:p w:rsidR="0063788A" w:rsidRPr="0064680C" w:rsidRDefault="0063788A" w:rsidP="0091738A">
            <w:pPr>
              <w:jc w:val="center"/>
            </w:pPr>
            <w:r w:rsidRPr="0064680C">
              <w:t>44,1</w:t>
            </w:r>
          </w:p>
        </w:tc>
      </w:tr>
      <w:tr w:rsidR="0063788A" w:rsidRPr="0064680C" w:rsidTr="0091738A">
        <w:tc>
          <w:tcPr>
            <w:tcW w:w="6248" w:type="dxa"/>
          </w:tcPr>
          <w:p w:rsidR="0063788A" w:rsidRPr="0064680C" w:rsidRDefault="0063788A" w:rsidP="0091738A">
            <w:pPr>
              <w:spacing w:before="60" w:after="60"/>
              <w:contextualSpacing/>
              <w:rPr>
                <w:b/>
                <w:szCs w:val="24"/>
              </w:rPr>
            </w:pPr>
            <w:r w:rsidRPr="0064680C">
              <w:rPr>
                <w:szCs w:val="24"/>
              </w:rPr>
              <w:t xml:space="preserve">Диагноз установлен в </w:t>
            </w:r>
            <w:r w:rsidRPr="0064680C">
              <w:rPr>
                <w:szCs w:val="24"/>
                <w:lang w:val="en-US"/>
              </w:rPr>
              <w:t>III</w:t>
            </w:r>
            <w:r w:rsidRPr="0064680C">
              <w:rPr>
                <w:szCs w:val="24"/>
              </w:rPr>
              <w:t xml:space="preserve"> стадии заболевания (% к вновь выявленным случаям)</w:t>
            </w:r>
          </w:p>
        </w:tc>
        <w:tc>
          <w:tcPr>
            <w:tcW w:w="1559" w:type="dxa"/>
          </w:tcPr>
          <w:p w:rsidR="0063788A" w:rsidRPr="0064680C" w:rsidRDefault="0063788A" w:rsidP="0091738A">
            <w:pPr>
              <w:jc w:val="center"/>
            </w:pPr>
            <w:r w:rsidRPr="0064680C">
              <w:t>23,0</w:t>
            </w:r>
          </w:p>
        </w:tc>
        <w:tc>
          <w:tcPr>
            <w:tcW w:w="1543" w:type="dxa"/>
          </w:tcPr>
          <w:p w:rsidR="0063788A" w:rsidRPr="0064680C" w:rsidRDefault="0063788A" w:rsidP="0091738A">
            <w:pPr>
              <w:jc w:val="center"/>
            </w:pPr>
            <w:r w:rsidRPr="0064680C">
              <w:t>22,0</w:t>
            </w:r>
          </w:p>
        </w:tc>
      </w:tr>
      <w:tr w:rsidR="0063788A" w:rsidRPr="0064680C" w:rsidTr="0091738A">
        <w:tc>
          <w:tcPr>
            <w:tcW w:w="6248" w:type="dxa"/>
          </w:tcPr>
          <w:p w:rsidR="0063788A" w:rsidRPr="0064680C" w:rsidRDefault="0063788A" w:rsidP="0091738A">
            <w:pPr>
              <w:spacing w:before="60" w:after="60"/>
              <w:contextualSpacing/>
              <w:rPr>
                <w:b/>
                <w:szCs w:val="24"/>
              </w:rPr>
            </w:pPr>
            <w:r w:rsidRPr="0064680C">
              <w:rPr>
                <w:szCs w:val="24"/>
              </w:rPr>
              <w:t xml:space="preserve">Диагноз установлен в </w:t>
            </w:r>
            <w:r w:rsidRPr="0064680C">
              <w:rPr>
                <w:szCs w:val="24"/>
                <w:lang w:val="en-US"/>
              </w:rPr>
              <w:t>IV</w:t>
            </w:r>
            <w:r w:rsidRPr="0064680C">
              <w:rPr>
                <w:szCs w:val="24"/>
              </w:rPr>
              <w:t xml:space="preserve"> стадии заболевания (% к вновь выявленным случаям)</w:t>
            </w:r>
          </w:p>
        </w:tc>
        <w:tc>
          <w:tcPr>
            <w:tcW w:w="1559" w:type="dxa"/>
          </w:tcPr>
          <w:p w:rsidR="0063788A" w:rsidRPr="0064680C" w:rsidRDefault="0063788A" w:rsidP="0091738A">
            <w:pPr>
              <w:jc w:val="center"/>
            </w:pPr>
            <w:r w:rsidRPr="0064680C">
              <w:t>6,6</w:t>
            </w:r>
          </w:p>
        </w:tc>
        <w:tc>
          <w:tcPr>
            <w:tcW w:w="1543" w:type="dxa"/>
          </w:tcPr>
          <w:p w:rsidR="0063788A" w:rsidRPr="0064680C" w:rsidRDefault="0063788A" w:rsidP="0091738A">
            <w:pPr>
              <w:jc w:val="center"/>
            </w:pPr>
            <w:r w:rsidRPr="0064680C">
              <w:t>16,1</w:t>
            </w:r>
          </w:p>
        </w:tc>
      </w:tr>
      <w:tr w:rsidR="0063788A" w:rsidRPr="0064680C" w:rsidTr="0091738A">
        <w:trPr>
          <w:trHeight w:val="423"/>
        </w:trPr>
        <w:tc>
          <w:tcPr>
            <w:tcW w:w="6248" w:type="dxa"/>
          </w:tcPr>
          <w:p w:rsidR="0063788A" w:rsidRPr="0064680C" w:rsidRDefault="0063788A" w:rsidP="0091738A">
            <w:pPr>
              <w:spacing w:before="60" w:after="60"/>
              <w:contextualSpacing/>
              <w:rPr>
                <w:b/>
                <w:szCs w:val="24"/>
              </w:rPr>
            </w:pPr>
            <w:r w:rsidRPr="0064680C">
              <w:rPr>
                <w:szCs w:val="24"/>
              </w:rPr>
              <w:t xml:space="preserve">Прожили менее года с момента установления диагноза из числа заболевших в предыдущем году (одногодичная летальность </w:t>
            </w:r>
            <w:r w:rsidRPr="0064680C">
              <w:rPr>
                <w:szCs w:val="24"/>
              </w:rPr>
              <w:br/>
              <w:t>в %)</w:t>
            </w:r>
          </w:p>
        </w:tc>
        <w:tc>
          <w:tcPr>
            <w:tcW w:w="1559" w:type="dxa"/>
          </w:tcPr>
          <w:p w:rsidR="0063788A" w:rsidRPr="0064680C" w:rsidRDefault="0063788A" w:rsidP="0091738A">
            <w:pPr>
              <w:jc w:val="center"/>
            </w:pPr>
            <w:r w:rsidRPr="0064680C">
              <w:t>9,8</w:t>
            </w:r>
          </w:p>
        </w:tc>
        <w:tc>
          <w:tcPr>
            <w:tcW w:w="1543" w:type="dxa"/>
          </w:tcPr>
          <w:p w:rsidR="0063788A" w:rsidRPr="0064680C" w:rsidRDefault="0063788A" w:rsidP="0091738A">
            <w:pPr>
              <w:jc w:val="center"/>
            </w:pPr>
            <w:r w:rsidRPr="0064680C">
              <w:t>7,2</w:t>
            </w:r>
          </w:p>
        </w:tc>
      </w:tr>
      <w:tr w:rsidR="0063788A" w:rsidRPr="0064680C" w:rsidTr="0091738A">
        <w:trPr>
          <w:trHeight w:val="415"/>
        </w:trPr>
        <w:tc>
          <w:tcPr>
            <w:tcW w:w="6248" w:type="dxa"/>
          </w:tcPr>
          <w:p w:rsidR="0063788A" w:rsidRPr="0064680C" w:rsidRDefault="0063788A" w:rsidP="0091738A">
            <w:pPr>
              <w:spacing w:before="60" w:after="60"/>
              <w:contextualSpacing/>
              <w:rPr>
                <w:b/>
                <w:szCs w:val="24"/>
              </w:rPr>
            </w:pPr>
            <w:r w:rsidRPr="0064680C">
              <w:rPr>
                <w:szCs w:val="24"/>
              </w:rPr>
              <w:t>Умерло от злокачественных новообразований</w:t>
            </w:r>
          </w:p>
        </w:tc>
        <w:tc>
          <w:tcPr>
            <w:tcW w:w="1559" w:type="dxa"/>
          </w:tcPr>
          <w:p w:rsidR="0063788A" w:rsidRPr="0064680C" w:rsidRDefault="0063788A" w:rsidP="0091738A">
            <w:pPr>
              <w:jc w:val="center"/>
            </w:pPr>
            <w:r w:rsidRPr="0064680C">
              <w:t>81</w:t>
            </w:r>
          </w:p>
        </w:tc>
        <w:tc>
          <w:tcPr>
            <w:tcW w:w="1543" w:type="dxa"/>
          </w:tcPr>
          <w:p w:rsidR="0063788A" w:rsidRPr="0064680C" w:rsidRDefault="0063788A" w:rsidP="0091738A">
            <w:pPr>
              <w:jc w:val="center"/>
            </w:pPr>
            <w:r w:rsidRPr="0064680C">
              <w:t>61</w:t>
            </w:r>
          </w:p>
        </w:tc>
      </w:tr>
      <w:tr w:rsidR="0063788A" w:rsidRPr="0064680C" w:rsidTr="0091738A">
        <w:trPr>
          <w:trHeight w:val="75"/>
        </w:trPr>
        <w:tc>
          <w:tcPr>
            <w:tcW w:w="6248" w:type="dxa"/>
          </w:tcPr>
          <w:p w:rsidR="0063788A" w:rsidRPr="0064680C" w:rsidRDefault="0063788A" w:rsidP="0091738A">
            <w:pPr>
              <w:spacing w:before="60" w:after="60"/>
              <w:contextualSpacing/>
              <w:rPr>
                <w:b/>
                <w:szCs w:val="24"/>
              </w:rPr>
            </w:pPr>
            <w:r w:rsidRPr="0064680C">
              <w:rPr>
                <w:szCs w:val="24"/>
              </w:rPr>
              <w:t>Смертность на 100000 населения грубый интенсивный показатель</w:t>
            </w:r>
          </w:p>
        </w:tc>
        <w:tc>
          <w:tcPr>
            <w:tcW w:w="1559" w:type="dxa"/>
          </w:tcPr>
          <w:p w:rsidR="0063788A" w:rsidRPr="0064680C" w:rsidRDefault="0063788A" w:rsidP="0091738A">
            <w:pPr>
              <w:jc w:val="center"/>
            </w:pPr>
            <w:r w:rsidRPr="0064680C">
              <w:t>0,9</w:t>
            </w:r>
          </w:p>
        </w:tc>
        <w:tc>
          <w:tcPr>
            <w:tcW w:w="1543" w:type="dxa"/>
          </w:tcPr>
          <w:p w:rsidR="0063788A" w:rsidRPr="0064680C" w:rsidRDefault="0063788A" w:rsidP="0091738A">
            <w:pPr>
              <w:jc w:val="center"/>
            </w:pPr>
            <w:r w:rsidRPr="0064680C">
              <w:t>0,6</w:t>
            </w:r>
          </w:p>
        </w:tc>
      </w:tr>
      <w:tr w:rsidR="0063788A" w:rsidRPr="0064680C" w:rsidTr="0091738A">
        <w:trPr>
          <w:trHeight w:val="104"/>
        </w:trPr>
        <w:tc>
          <w:tcPr>
            <w:tcW w:w="6248" w:type="dxa"/>
          </w:tcPr>
          <w:p w:rsidR="0063788A" w:rsidRPr="0064680C" w:rsidRDefault="0063788A" w:rsidP="0091738A">
            <w:pPr>
              <w:spacing w:before="60" w:after="60"/>
              <w:contextualSpacing/>
              <w:rPr>
                <w:b/>
                <w:szCs w:val="24"/>
              </w:rPr>
            </w:pPr>
            <w:r w:rsidRPr="0064680C">
              <w:rPr>
                <w:szCs w:val="24"/>
              </w:rPr>
              <w:t>Отношение смертности к заболеваемости в % (интенсивные показатели)</w:t>
            </w:r>
          </w:p>
        </w:tc>
        <w:tc>
          <w:tcPr>
            <w:tcW w:w="1559" w:type="dxa"/>
            <w:vAlign w:val="center"/>
          </w:tcPr>
          <w:p w:rsidR="0063788A" w:rsidRPr="0064680C" w:rsidRDefault="0063788A" w:rsidP="0091738A">
            <w:pPr>
              <w:jc w:val="center"/>
            </w:pPr>
            <w:r w:rsidRPr="0064680C">
              <w:t>31,0</w:t>
            </w:r>
          </w:p>
        </w:tc>
        <w:tc>
          <w:tcPr>
            <w:tcW w:w="1543" w:type="dxa"/>
            <w:vAlign w:val="center"/>
          </w:tcPr>
          <w:p w:rsidR="0063788A" w:rsidRPr="0064680C" w:rsidRDefault="0063788A" w:rsidP="0091738A">
            <w:pPr>
              <w:jc w:val="center"/>
            </w:pPr>
            <w:r w:rsidRPr="0064680C">
              <w:t>22,2</w:t>
            </w:r>
          </w:p>
        </w:tc>
      </w:tr>
      <w:tr w:rsidR="0063788A" w:rsidRPr="0064680C" w:rsidTr="0091738A">
        <w:trPr>
          <w:trHeight w:val="104"/>
        </w:trPr>
        <w:tc>
          <w:tcPr>
            <w:tcW w:w="6248" w:type="dxa"/>
          </w:tcPr>
          <w:p w:rsidR="0063788A" w:rsidRPr="0064680C" w:rsidRDefault="0063788A" w:rsidP="0091738A">
            <w:pPr>
              <w:spacing w:before="60" w:after="60"/>
              <w:contextualSpacing/>
              <w:rPr>
                <w:b/>
                <w:szCs w:val="24"/>
              </w:rPr>
            </w:pPr>
            <w:r w:rsidRPr="0064680C">
              <w:rPr>
                <w:szCs w:val="24"/>
              </w:rPr>
              <w:t>Число пациентов, состоящих на учете на конец года</w:t>
            </w:r>
          </w:p>
        </w:tc>
        <w:tc>
          <w:tcPr>
            <w:tcW w:w="1559" w:type="dxa"/>
          </w:tcPr>
          <w:p w:rsidR="0063788A" w:rsidRPr="0064680C" w:rsidRDefault="0063788A" w:rsidP="0091738A">
            <w:pPr>
              <w:jc w:val="center"/>
            </w:pPr>
            <w:r w:rsidRPr="0064680C">
              <w:t>4283</w:t>
            </w:r>
          </w:p>
        </w:tc>
        <w:tc>
          <w:tcPr>
            <w:tcW w:w="1543" w:type="dxa"/>
          </w:tcPr>
          <w:p w:rsidR="0063788A" w:rsidRPr="0064680C" w:rsidRDefault="0063788A" w:rsidP="0091738A">
            <w:pPr>
              <w:jc w:val="center"/>
            </w:pPr>
            <w:r w:rsidRPr="0064680C">
              <w:t>4530</w:t>
            </w:r>
          </w:p>
        </w:tc>
      </w:tr>
      <w:tr w:rsidR="0063788A" w:rsidRPr="0064680C" w:rsidTr="0091738A">
        <w:trPr>
          <w:trHeight w:val="104"/>
        </w:trPr>
        <w:tc>
          <w:tcPr>
            <w:tcW w:w="6248" w:type="dxa"/>
          </w:tcPr>
          <w:p w:rsidR="0063788A" w:rsidRPr="0064680C" w:rsidRDefault="0063788A" w:rsidP="0091738A">
            <w:pPr>
              <w:spacing w:before="60" w:after="60"/>
              <w:contextualSpacing/>
              <w:rPr>
                <w:b/>
                <w:szCs w:val="24"/>
              </w:rPr>
            </w:pPr>
            <w:r w:rsidRPr="0064680C">
              <w:rPr>
                <w:szCs w:val="24"/>
              </w:rPr>
              <w:t>Из них состоящих на учете 5 и более лет, %</w:t>
            </w:r>
          </w:p>
        </w:tc>
        <w:tc>
          <w:tcPr>
            <w:tcW w:w="1559" w:type="dxa"/>
          </w:tcPr>
          <w:p w:rsidR="0063788A" w:rsidRPr="0064680C" w:rsidRDefault="0063788A" w:rsidP="0091738A">
            <w:pPr>
              <w:jc w:val="center"/>
            </w:pPr>
            <w:r w:rsidRPr="0064680C">
              <w:t>72,6</w:t>
            </w:r>
          </w:p>
        </w:tc>
        <w:tc>
          <w:tcPr>
            <w:tcW w:w="1543" w:type="dxa"/>
          </w:tcPr>
          <w:p w:rsidR="0063788A" w:rsidRPr="0064680C" w:rsidRDefault="0063788A" w:rsidP="0091738A">
            <w:pPr>
              <w:jc w:val="center"/>
            </w:pPr>
            <w:r w:rsidRPr="0064680C">
              <w:t>75,8</w:t>
            </w:r>
          </w:p>
        </w:tc>
      </w:tr>
    </w:tbl>
    <w:p w:rsidR="0063788A" w:rsidRPr="0064680C" w:rsidRDefault="0063788A" w:rsidP="0063788A">
      <w:pPr>
        <w:rPr>
          <w:szCs w:val="24"/>
        </w:rPr>
      </w:pPr>
    </w:p>
    <w:p w:rsidR="0063788A" w:rsidRPr="0064680C" w:rsidRDefault="0063788A" w:rsidP="0063788A">
      <w:pPr>
        <w:ind w:firstLine="709"/>
        <w:jc w:val="both"/>
      </w:pPr>
    </w:p>
    <w:p w:rsidR="0063788A" w:rsidRPr="0064680C" w:rsidRDefault="0063788A" w:rsidP="0063788A">
      <w:pPr>
        <w:ind w:firstLine="720"/>
        <w:jc w:val="both"/>
        <w:rPr>
          <w:b/>
          <w:bCs/>
        </w:rPr>
      </w:pPr>
      <w:r w:rsidRPr="0064680C">
        <w:rPr>
          <w:b/>
          <w:bCs/>
        </w:rPr>
        <w:t>39.2. Гистологическая классификация.</w:t>
      </w:r>
    </w:p>
    <w:p w:rsidR="0063788A" w:rsidRPr="0064680C" w:rsidRDefault="0063788A" w:rsidP="0063788A">
      <w:pPr>
        <w:ind w:firstLine="720"/>
        <w:jc w:val="both"/>
      </w:pPr>
      <w:r w:rsidRPr="0064680C">
        <w:lastRenderedPageBreak/>
        <w:t xml:space="preserve">Диагноз должен быть установлен гистологически. Только конкретное описание диагностических клеток Березовского–Рид–Штернберга и клеток сопровождения позволяет считать диагноз бесспорным и окончательным. Не являются основанием для установления диагноза ни наличие характерной клинической картины, ни типичные данные рентгенологического исследования, ни предположительное гистологическое или цитологическое заключение. Первичная диагностика классической лимфомы Ходжкина предусматривает применение иммуногистохимической панели, включающей антитела к </w:t>
      </w:r>
      <w:r w:rsidRPr="0064680C">
        <w:rPr>
          <w:lang w:val="en-US"/>
        </w:rPr>
        <w:t>CD</w:t>
      </w:r>
      <w:r w:rsidRPr="0064680C">
        <w:t xml:space="preserve">30, </w:t>
      </w:r>
      <w:r w:rsidRPr="0064680C">
        <w:rPr>
          <w:lang w:val="en-US"/>
        </w:rPr>
        <w:t>CD</w:t>
      </w:r>
      <w:r w:rsidRPr="0064680C">
        <w:t xml:space="preserve">15, </w:t>
      </w:r>
      <w:r w:rsidRPr="0064680C">
        <w:rPr>
          <w:lang w:val="en-US"/>
        </w:rPr>
        <w:t>PAX</w:t>
      </w:r>
      <w:r w:rsidRPr="0064680C">
        <w:t xml:space="preserve">5, </w:t>
      </w:r>
      <w:r w:rsidRPr="0064680C">
        <w:rPr>
          <w:lang w:val="en-US"/>
        </w:rPr>
        <w:t>CD</w:t>
      </w:r>
      <w:r w:rsidRPr="0064680C">
        <w:t xml:space="preserve">20, </w:t>
      </w:r>
      <w:r w:rsidRPr="0064680C">
        <w:rPr>
          <w:lang w:val="en-US"/>
        </w:rPr>
        <w:t>EBVLMP</w:t>
      </w:r>
      <w:r w:rsidRPr="0064680C">
        <w:t>1.</w:t>
      </w:r>
    </w:p>
    <w:p w:rsidR="0063788A" w:rsidRPr="0064680C" w:rsidRDefault="0063788A" w:rsidP="0063788A">
      <w:pPr>
        <w:jc w:val="both"/>
      </w:pPr>
      <w:r w:rsidRPr="0064680C">
        <w:t xml:space="preserve">При необходимости дифференциальной диагностики классической лимфомы Ходжкина и опухолей с выраженным сходством гистологического строения, включая нодулярный тип лимфоидного преобладания лимфомы Ходжкина, анапластическую крупноклеточную неходжскинскую лимфому, лимфоматоидный гранулематоз, медиастинальную В-крупноклеточную диффузную лимфому и В-крупноклеточную диффузную лимфому с обилием гистиоцитов и Т-лимфоцитов, основная панель может дополняться антителами к антигенам </w:t>
      </w:r>
      <w:r w:rsidRPr="0064680C">
        <w:rPr>
          <w:lang w:val="en-US"/>
        </w:rPr>
        <w:t>CD</w:t>
      </w:r>
      <w:r w:rsidRPr="0064680C">
        <w:t xml:space="preserve">45, </w:t>
      </w:r>
      <w:r w:rsidRPr="0064680C">
        <w:rPr>
          <w:lang w:val="en-US"/>
        </w:rPr>
        <w:t>CD</w:t>
      </w:r>
      <w:r w:rsidRPr="0064680C">
        <w:t xml:space="preserve">23, </w:t>
      </w:r>
      <w:r w:rsidRPr="0064680C">
        <w:rPr>
          <w:lang w:val="en-US"/>
        </w:rPr>
        <w:t>CD</w:t>
      </w:r>
      <w:r w:rsidRPr="0064680C">
        <w:t xml:space="preserve">10, ОСТ-2, ВОВ-1, ЕМА, </w:t>
      </w:r>
      <w:r w:rsidRPr="0064680C">
        <w:rPr>
          <w:lang w:val="en-US"/>
        </w:rPr>
        <w:t>bcl</w:t>
      </w:r>
      <w:r w:rsidRPr="0064680C">
        <w:t xml:space="preserve">-6, ALK, CD79a, CD3, MUM1, </w:t>
      </w:r>
      <w:r w:rsidRPr="0064680C">
        <w:rPr>
          <w:lang w:val="en-US"/>
        </w:rPr>
        <w:t>CD</w:t>
      </w:r>
      <w:r w:rsidRPr="0064680C">
        <w:t xml:space="preserve">68, </w:t>
      </w:r>
      <w:r w:rsidRPr="0064680C">
        <w:rPr>
          <w:lang w:val="en-US"/>
        </w:rPr>
        <w:t>CD</w:t>
      </w:r>
      <w:r w:rsidRPr="0064680C">
        <w:t>57 и т.д.</w:t>
      </w:r>
    </w:p>
    <w:p w:rsidR="0063788A" w:rsidRPr="0064680C" w:rsidRDefault="0063788A" w:rsidP="0063788A">
      <w:pPr>
        <w:ind w:firstLine="720"/>
        <w:jc w:val="both"/>
      </w:pPr>
      <w:r w:rsidRPr="0064680C">
        <w:t>Выделяют следующие морфологические варианты лимфогранулематоза (классификация опухолей лимфоидной ткани ВОЗ, 2016 г.):</w:t>
      </w:r>
    </w:p>
    <w:p w:rsidR="0063788A" w:rsidRPr="0064680C" w:rsidRDefault="0063788A" w:rsidP="0063788A">
      <w:pPr>
        <w:ind w:firstLine="720"/>
        <w:jc w:val="both"/>
        <w:rPr>
          <w:b/>
        </w:rPr>
      </w:pPr>
      <w:r w:rsidRPr="0064680C">
        <w:rPr>
          <w:b/>
        </w:rPr>
        <w:t xml:space="preserve">39.2.1.Лимфома Ходжкина, нодулярный тип лимфоидного преобладания </w:t>
      </w:r>
      <w:r w:rsidRPr="0064680C">
        <w:rPr>
          <w:rFonts w:eastAsia="NewtonC"/>
          <w:b/>
        </w:rPr>
        <w:t>[</w:t>
      </w:r>
      <w:r w:rsidRPr="0064680C">
        <w:rPr>
          <w:b/>
        </w:rPr>
        <w:t>9659/3].</w:t>
      </w:r>
    </w:p>
    <w:p w:rsidR="0063788A" w:rsidRPr="0064680C" w:rsidRDefault="0063788A" w:rsidP="0063788A">
      <w:pPr>
        <w:ind w:firstLine="720"/>
        <w:jc w:val="both"/>
        <w:rPr>
          <w:b/>
        </w:rPr>
      </w:pPr>
      <w:r w:rsidRPr="0064680C">
        <w:rPr>
          <w:b/>
        </w:rPr>
        <w:t>39.2.2</w:t>
      </w:r>
      <w:r w:rsidRPr="0064680C">
        <w:t xml:space="preserve">. </w:t>
      </w:r>
      <w:r w:rsidRPr="0064680C">
        <w:rPr>
          <w:b/>
        </w:rPr>
        <w:t>Классическая лимфома Ходжкина [9650/3]:</w:t>
      </w:r>
    </w:p>
    <w:p w:rsidR="0063788A" w:rsidRPr="0064680C" w:rsidRDefault="0063788A" w:rsidP="0063788A">
      <w:pPr>
        <w:ind w:firstLine="720"/>
        <w:jc w:val="both"/>
      </w:pPr>
      <w:r w:rsidRPr="0064680C">
        <w:t>классическая лимфома Ходжкина, лимфоидное преобладание [9651/3];</w:t>
      </w:r>
    </w:p>
    <w:p w:rsidR="0063788A" w:rsidRPr="0064680C" w:rsidRDefault="0063788A" w:rsidP="0063788A">
      <w:pPr>
        <w:ind w:firstLine="720"/>
        <w:jc w:val="both"/>
      </w:pPr>
      <w:r w:rsidRPr="0064680C">
        <w:t>классическая лимфома Ходжкина, нодулярный склероз [9663/3];</w:t>
      </w:r>
    </w:p>
    <w:p w:rsidR="0063788A" w:rsidRPr="0064680C" w:rsidRDefault="0063788A" w:rsidP="0063788A">
      <w:pPr>
        <w:ind w:firstLine="720"/>
        <w:jc w:val="both"/>
      </w:pPr>
      <w:r w:rsidRPr="0064680C">
        <w:t>классическая лимфома Ходжкина, смешанно-клеточная [9652/3];</w:t>
      </w:r>
    </w:p>
    <w:p w:rsidR="0063788A" w:rsidRPr="0064680C" w:rsidRDefault="0063788A" w:rsidP="0063788A">
      <w:pPr>
        <w:ind w:firstLine="720"/>
        <w:jc w:val="both"/>
      </w:pPr>
      <w:r w:rsidRPr="0064680C">
        <w:t>классическая лимфома Ходжкина, лимфоидное истощение [9653/3].</w:t>
      </w:r>
    </w:p>
    <w:p w:rsidR="0063788A" w:rsidRPr="0064680C" w:rsidRDefault="0063788A" w:rsidP="0063788A">
      <w:pPr>
        <w:ind w:firstLine="720"/>
        <w:jc w:val="both"/>
      </w:pPr>
    </w:p>
    <w:p w:rsidR="0063788A" w:rsidRPr="0064680C" w:rsidRDefault="0063788A" w:rsidP="0063788A">
      <w:pPr>
        <w:ind w:firstLine="720"/>
        <w:jc w:val="both"/>
        <w:rPr>
          <w:b/>
          <w:bCs/>
        </w:rPr>
      </w:pPr>
      <w:r w:rsidRPr="0064680C">
        <w:rPr>
          <w:b/>
          <w:bCs/>
        </w:rPr>
        <w:t>39.3. Клиническое стадирование.</w:t>
      </w:r>
    </w:p>
    <w:p w:rsidR="0063788A" w:rsidRPr="0064680C" w:rsidRDefault="0063788A" w:rsidP="0063788A">
      <w:pPr>
        <w:ind w:firstLine="720"/>
        <w:jc w:val="both"/>
      </w:pPr>
      <w:r w:rsidRPr="0064680C">
        <w:t>Цель стадирования – распределение пациентов на группы, требующие различной интенсивности лечения.</w:t>
      </w:r>
    </w:p>
    <w:p w:rsidR="0063788A" w:rsidRPr="0064680C" w:rsidRDefault="0063788A" w:rsidP="0063788A">
      <w:pPr>
        <w:ind w:firstLine="720"/>
        <w:jc w:val="both"/>
      </w:pPr>
      <w:r w:rsidRPr="0064680C">
        <w:lastRenderedPageBreak/>
        <w:t>Клиническое стадирование основано на данных анамнеза, клинического обследования, биопсии и результатов обследования, полученных с помощью методов визуализации.</w:t>
      </w:r>
    </w:p>
    <w:p w:rsidR="0063788A" w:rsidRPr="0064680C" w:rsidRDefault="0063788A" w:rsidP="0063788A">
      <w:pPr>
        <w:ind w:firstLine="720"/>
        <w:jc w:val="both"/>
      </w:pPr>
      <w:r w:rsidRPr="0064680C">
        <w:t>Для правильного стадирования необходимо различать лимфатическое (нодальное) и экстралимфатическое (экстранодальное) проявление болезни.</w:t>
      </w:r>
    </w:p>
    <w:p w:rsidR="0063788A" w:rsidRPr="0064680C" w:rsidRDefault="0063788A" w:rsidP="0063788A">
      <w:pPr>
        <w:ind w:firstLine="720"/>
        <w:jc w:val="both"/>
        <w:rPr>
          <w:bCs/>
        </w:rPr>
      </w:pPr>
      <w:r w:rsidRPr="0064680C">
        <w:rPr>
          <w:b/>
          <w:bCs/>
        </w:rPr>
        <w:t>39.3.1.К лимфатическим структурам относятся</w:t>
      </w:r>
      <w:r w:rsidRPr="0064680C">
        <w:rPr>
          <w:bCs/>
        </w:rPr>
        <w:t xml:space="preserve">: </w:t>
      </w:r>
    </w:p>
    <w:p w:rsidR="0063788A" w:rsidRPr="0064680C" w:rsidRDefault="0063788A" w:rsidP="0063788A">
      <w:pPr>
        <w:tabs>
          <w:tab w:val="left" w:pos="1985"/>
        </w:tabs>
        <w:ind w:firstLine="720"/>
        <w:jc w:val="both"/>
      </w:pPr>
      <w:r w:rsidRPr="0064680C">
        <w:t>лимфатические узлы;</w:t>
      </w:r>
    </w:p>
    <w:p w:rsidR="0063788A" w:rsidRPr="0064680C" w:rsidRDefault="0063788A" w:rsidP="0063788A">
      <w:pPr>
        <w:tabs>
          <w:tab w:val="left" w:pos="1985"/>
        </w:tabs>
        <w:ind w:firstLine="720"/>
        <w:jc w:val="both"/>
      </w:pPr>
      <w:r w:rsidRPr="0064680C">
        <w:t>Вальдейерово кольцо;</w:t>
      </w:r>
    </w:p>
    <w:p w:rsidR="0063788A" w:rsidRPr="0064680C" w:rsidRDefault="0063788A" w:rsidP="0063788A">
      <w:pPr>
        <w:tabs>
          <w:tab w:val="left" w:pos="1985"/>
        </w:tabs>
        <w:ind w:firstLine="720"/>
        <w:jc w:val="both"/>
      </w:pPr>
      <w:r w:rsidRPr="0064680C">
        <w:t>селезенка;</w:t>
      </w:r>
    </w:p>
    <w:p w:rsidR="0063788A" w:rsidRPr="0064680C" w:rsidRDefault="0063788A" w:rsidP="0063788A">
      <w:pPr>
        <w:tabs>
          <w:tab w:val="left" w:pos="1985"/>
        </w:tabs>
        <w:ind w:firstLine="720"/>
        <w:jc w:val="both"/>
      </w:pPr>
      <w:r w:rsidRPr="0064680C">
        <w:t>аппендикс;</w:t>
      </w:r>
    </w:p>
    <w:p w:rsidR="0063788A" w:rsidRPr="0064680C" w:rsidRDefault="0063788A" w:rsidP="0063788A">
      <w:pPr>
        <w:tabs>
          <w:tab w:val="left" w:pos="1985"/>
        </w:tabs>
        <w:ind w:firstLine="720"/>
        <w:jc w:val="both"/>
      </w:pPr>
      <w:r w:rsidRPr="0064680C">
        <w:t>вилочковая железа;</w:t>
      </w:r>
    </w:p>
    <w:p w:rsidR="0063788A" w:rsidRPr="0064680C" w:rsidRDefault="0063788A" w:rsidP="0063788A">
      <w:pPr>
        <w:tabs>
          <w:tab w:val="left" w:pos="1985"/>
        </w:tabs>
        <w:ind w:firstLine="720"/>
        <w:jc w:val="both"/>
      </w:pPr>
      <w:r w:rsidRPr="0064680C">
        <w:t xml:space="preserve">Пейеровы бляшки. </w:t>
      </w:r>
    </w:p>
    <w:p w:rsidR="0063788A" w:rsidRPr="0064680C" w:rsidRDefault="0063788A" w:rsidP="0063788A">
      <w:pPr>
        <w:ind w:firstLine="720"/>
        <w:jc w:val="both"/>
      </w:pPr>
      <w:r w:rsidRPr="0064680C">
        <w:rPr>
          <w:b/>
          <w:bCs/>
        </w:rPr>
        <w:t>39.3.2</w:t>
      </w:r>
      <w:r w:rsidRPr="0064680C">
        <w:rPr>
          <w:bCs/>
        </w:rPr>
        <w:t xml:space="preserve">. </w:t>
      </w:r>
      <w:r w:rsidRPr="0064680C">
        <w:rPr>
          <w:b/>
          <w:bCs/>
        </w:rPr>
        <w:t>Экстралимфатическое (экстранодальное) проявление</w:t>
      </w:r>
      <w:r w:rsidRPr="0064680C">
        <w:rPr>
          <w:b/>
        </w:rPr>
        <w:t xml:space="preserve"> – поражение нелимфатических структур и тканей, обозначается символом Е.</w:t>
      </w:r>
      <w:bookmarkStart w:id="2" w:name="_Toc128294879"/>
      <w:bookmarkStart w:id="3" w:name="_Toc128295787"/>
      <w:bookmarkStart w:id="4" w:name="_Toc128995152"/>
    </w:p>
    <w:p w:rsidR="0063788A" w:rsidRPr="0064680C" w:rsidRDefault="0063788A" w:rsidP="0063788A">
      <w:pPr>
        <w:ind w:firstLine="720"/>
        <w:jc w:val="both"/>
        <w:rPr>
          <w:bCs/>
        </w:rPr>
      </w:pPr>
      <w:r w:rsidRPr="0064680C">
        <w:rPr>
          <w:b/>
          <w:bCs/>
        </w:rPr>
        <w:t xml:space="preserve">39.3.3. Классификация по стадиям </w:t>
      </w:r>
      <w:bookmarkEnd w:id="2"/>
      <w:bookmarkEnd w:id="3"/>
      <w:bookmarkEnd w:id="4"/>
      <w:r w:rsidRPr="0064680C">
        <w:rPr>
          <w:b/>
          <w:bCs/>
        </w:rPr>
        <w:t>(</w:t>
      </w:r>
      <w:r w:rsidRPr="0064680C">
        <w:rPr>
          <w:b/>
          <w:bCs/>
          <w:lang w:val="en-US"/>
        </w:rPr>
        <w:t>TNM</w:t>
      </w:r>
      <w:r w:rsidRPr="0064680C">
        <w:rPr>
          <w:b/>
          <w:bCs/>
        </w:rPr>
        <w:t>-классификация, 8-е издание)</w:t>
      </w:r>
      <w:r w:rsidRPr="0064680C">
        <w:rPr>
          <w:bCs/>
        </w:rPr>
        <w:t xml:space="preserve"> (таблица 39.2.).</w:t>
      </w:r>
    </w:p>
    <w:p w:rsidR="0063788A" w:rsidRPr="0064680C" w:rsidRDefault="0063788A" w:rsidP="0063788A">
      <w:pPr>
        <w:jc w:val="right"/>
        <w:rPr>
          <w:bCs/>
        </w:rPr>
      </w:pPr>
      <w:r w:rsidRPr="0064680C">
        <w:rPr>
          <w:bCs/>
        </w:rPr>
        <w:t>Таблица 39.</w:t>
      </w:r>
      <w:r w:rsidRPr="0064680C">
        <w:rPr>
          <w:bCs/>
          <w:lang w:val="en-U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6"/>
        <w:gridCol w:w="8105"/>
      </w:tblGrid>
      <w:tr w:rsidR="0063788A" w:rsidRPr="0064680C" w:rsidTr="0091738A">
        <w:trPr>
          <w:trHeight w:val="1183"/>
        </w:trPr>
        <w:tc>
          <w:tcPr>
            <w:tcW w:w="1479" w:type="dxa"/>
            <w:vAlign w:val="center"/>
          </w:tcPr>
          <w:p w:rsidR="0063788A" w:rsidRPr="0064680C" w:rsidRDefault="0063788A" w:rsidP="0091738A">
            <w:pPr>
              <w:jc w:val="center"/>
              <w:rPr>
                <w:bCs/>
                <w:sz w:val="26"/>
                <w:szCs w:val="26"/>
              </w:rPr>
            </w:pPr>
            <w:r w:rsidRPr="0064680C">
              <w:rPr>
                <w:bCs/>
                <w:sz w:val="26"/>
                <w:szCs w:val="26"/>
              </w:rPr>
              <w:t xml:space="preserve">Стадия </w:t>
            </w:r>
            <w:r w:rsidRPr="0064680C">
              <w:rPr>
                <w:bCs/>
                <w:sz w:val="26"/>
                <w:szCs w:val="26"/>
                <w:lang w:val="en-US"/>
              </w:rPr>
              <w:t>I</w:t>
            </w:r>
          </w:p>
        </w:tc>
        <w:tc>
          <w:tcPr>
            <w:tcW w:w="8268" w:type="dxa"/>
            <w:tcBorders>
              <w:bottom w:val="single" w:sz="4" w:space="0" w:color="auto"/>
            </w:tcBorders>
          </w:tcPr>
          <w:p w:rsidR="0063788A" w:rsidRPr="0064680C" w:rsidRDefault="0063788A" w:rsidP="0091738A">
            <w:pPr>
              <w:tabs>
                <w:tab w:val="left" w:pos="1440"/>
                <w:tab w:val="left" w:pos="1620"/>
              </w:tabs>
              <w:jc w:val="both"/>
              <w:rPr>
                <w:sz w:val="26"/>
                <w:szCs w:val="26"/>
              </w:rPr>
            </w:pPr>
            <w:r w:rsidRPr="0064680C">
              <w:rPr>
                <w:sz w:val="26"/>
                <w:szCs w:val="26"/>
              </w:rPr>
              <w:t>Поражение одной лимфатической зоны или лимфатической структуры (</w:t>
            </w:r>
            <w:r w:rsidRPr="0064680C">
              <w:rPr>
                <w:sz w:val="26"/>
                <w:szCs w:val="26"/>
                <w:lang w:val="en-US"/>
              </w:rPr>
              <w:t>I</w:t>
            </w:r>
            <w:r w:rsidRPr="0064680C">
              <w:rPr>
                <w:sz w:val="26"/>
                <w:szCs w:val="26"/>
              </w:rPr>
              <w:t>)</w:t>
            </w:r>
          </w:p>
          <w:p w:rsidR="0063788A" w:rsidRPr="0064680C" w:rsidRDefault="0063788A" w:rsidP="0091738A">
            <w:pPr>
              <w:jc w:val="both"/>
              <w:rPr>
                <w:bCs/>
                <w:sz w:val="26"/>
                <w:szCs w:val="26"/>
              </w:rPr>
            </w:pPr>
            <w:r w:rsidRPr="0064680C">
              <w:rPr>
                <w:sz w:val="26"/>
                <w:szCs w:val="26"/>
              </w:rPr>
              <w:t>Локализованное поражение одного экстралимфатического органа (</w:t>
            </w:r>
            <w:r w:rsidRPr="0064680C">
              <w:rPr>
                <w:sz w:val="26"/>
                <w:szCs w:val="26"/>
                <w:lang w:val="en-US"/>
              </w:rPr>
              <w:t>I</w:t>
            </w:r>
            <w:r w:rsidRPr="0064680C">
              <w:rPr>
                <w:sz w:val="26"/>
                <w:szCs w:val="26"/>
              </w:rPr>
              <w:t>Е).</w:t>
            </w:r>
          </w:p>
        </w:tc>
      </w:tr>
      <w:tr w:rsidR="0063788A" w:rsidRPr="0064680C" w:rsidTr="0091738A">
        <w:tc>
          <w:tcPr>
            <w:tcW w:w="1479" w:type="dxa"/>
            <w:vAlign w:val="center"/>
          </w:tcPr>
          <w:p w:rsidR="0063788A" w:rsidRPr="0064680C" w:rsidRDefault="0063788A" w:rsidP="0091738A">
            <w:pPr>
              <w:jc w:val="center"/>
              <w:rPr>
                <w:sz w:val="26"/>
                <w:szCs w:val="26"/>
              </w:rPr>
            </w:pPr>
            <w:r w:rsidRPr="0064680C">
              <w:rPr>
                <w:bCs/>
                <w:sz w:val="26"/>
                <w:szCs w:val="26"/>
              </w:rPr>
              <w:t xml:space="preserve">Стадия </w:t>
            </w:r>
            <w:r w:rsidRPr="0064680C">
              <w:rPr>
                <w:bCs/>
                <w:sz w:val="26"/>
                <w:szCs w:val="26"/>
                <w:lang w:val="en-US"/>
              </w:rPr>
              <w:t>II</w:t>
            </w:r>
          </w:p>
          <w:p w:rsidR="0063788A" w:rsidRPr="0064680C" w:rsidRDefault="0063788A" w:rsidP="0091738A">
            <w:pPr>
              <w:jc w:val="center"/>
              <w:rPr>
                <w:sz w:val="26"/>
                <w:szCs w:val="26"/>
              </w:rPr>
            </w:pPr>
          </w:p>
          <w:p w:rsidR="0063788A" w:rsidRPr="0064680C" w:rsidRDefault="0063788A" w:rsidP="0091738A">
            <w:pPr>
              <w:jc w:val="center"/>
              <w:rPr>
                <w:sz w:val="26"/>
                <w:szCs w:val="26"/>
              </w:rPr>
            </w:pPr>
          </w:p>
          <w:p w:rsidR="0063788A" w:rsidRPr="0064680C" w:rsidRDefault="0063788A" w:rsidP="0091738A">
            <w:pPr>
              <w:jc w:val="center"/>
              <w:rPr>
                <w:sz w:val="26"/>
                <w:szCs w:val="26"/>
              </w:rPr>
            </w:pPr>
          </w:p>
          <w:p w:rsidR="0063788A" w:rsidRPr="0064680C" w:rsidRDefault="0063788A" w:rsidP="0091738A">
            <w:pPr>
              <w:jc w:val="center"/>
              <w:rPr>
                <w:sz w:val="26"/>
                <w:szCs w:val="26"/>
                <w:lang w:val="en-US"/>
              </w:rPr>
            </w:pPr>
          </w:p>
          <w:p w:rsidR="0063788A" w:rsidRPr="0064680C" w:rsidRDefault="0063788A" w:rsidP="0091738A">
            <w:pPr>
              <w:jc w:val="center"/>
              <w:rPr>
                <w:sz w:val="26"/>
                <w:szCs w:val="26"/>
                <w:lang w:val="en-US"/>
              </w:rPr>
            </w:pPr>
            <w:r w:rsidRPr="0064680C">
              <w:rPr>
                <w:bCs/>
                <w:sz w:val="26"/>
                <w:szCs w:val="26"/>
                <w:lang w:val="en-US"/>
              </w:rPr>
              <w:t>C</w:t>
            </w:r>
            <w:r w:rsidRPr="0064680C">
              <w:rPr>
                <w:bCs/>
                <w:sz w:val="26"/>
                <w:szCs w:val="26"/>
              </w:rPr>
              <w:t xml:space="preserve">тадия </w:t>
            </w:r>
            <w:r w:rsidRPr="0064680C">
              <w:rPr>
                <w:bCs/>
                <w:sz w:val="26"/>
                <w:szCs w:val="26"/>
                <w:lang w:val="en-US"/>
              </w:rPr>
              <w:t>II</w:t>
            </w:r>
            <w:r w:rsidRPr="0064680C">
              <w:rPr>
                <w:sz w:val="26"/>
                <w:szCs w:val="26"/>
                <w:lang w:val="en-US"/>
              </w:rPr>
              <w:t>Bulky</w:t>
            </w:r>
          </w:p>
          <w:p w:rsidR="0063788A" w:rsidRPr="0064680C" w:rsidRDefault="0063788A" w:rsidP="0091738A">
            <w:pPr>
              <w:jc w:val="center"/>
              <w:rPr>
                <w:bCs/>
                <w:sz w:val="26"/>
                <w:szCs w:val="26"/>
              </w:rPr>
            </w:pPr>
          </w:p>
        </w:tc>
        <w:tc>
          <w:tcPr>
            <w:tcW w:w="8268" w:type="dxa"/>
          </w:tcPr>
          <w:p w:rsidR="0063788A" w:rsidRPr="0064680C" w:rsidRDefault="0063788A" w:rsidP="0091738A">
            <w:pPr>
              <w:jc w:val="both"/>
              <w:rPr>
                <w:sz w:val="26"/>
                <w:szCs w:val="26"/>
              </w:rPr>
            </w:pPr>
            <w:r w:rsidRPr="0064680C">
              <w:rPr>
                <w:sz w:val="26"/>
                <w:szCs w:val="26"/>
              </w:rPr>
              <w:lastRenderedPageBreak/>
              <w:t>Поражение двух и более лимфатических зон по одну сторону диафрагмы (</w:t>
            </w:r>
            <w:r w:rsidRPr="0064680C">
              <w:rPr>
                <w:sz w:val="26"/>
                <w:szCs w:val="26"/>
                <w:lang w:val="en-US"/>
              </w:rPr>
              <w:t>II</w:t>
            </w:r>
            <w:r w:rsidRPr="0064680C">
              <w:rPr>
                <w:sz w:val="26"/>
                <w:szCs w:val="26"/>
              </w:rPr>
              <w:t xml:space="preserve">). </w:t>
            </w:r>
          </w:p>
          <w:p w:rsidR="0063788A" w:rsidRPr="0064680C" w:rsidRDefault="0063788A" w:rsidP="0091738A">
            <w:pPr>
              <w:jc w:val="both"/>
              <w:rPr>
                <w:sz w:val="26"/>
                <w:szCs w:val="26"/>
              </w:rPr>
            </w:pPr>
            <w:r w:rsidRPr="0064680C">
              <w:rPr>
                <w:sz w:val="26"/>
                <w:szCs w:val="26"/>
              </w:rPr>
              <w:t>Локализованное поражение одного экстралимфатического органа и его регионарных лимфатических узлов с или без поражения других лимфатических зон по ту же сторону диафрагмы (</w:t>
            </w:r>
            <w:r w:rsidRPr="0064680C">
              <w:rPr>
                <w:sz w:val="26"/>
                <w:szCs w:val="26"/>
                <w:lang w:val="en-US"/>
              </w:rPr>
              <w:t>II</w:t>
            </w:r>
            <w:r w:rsidRPr="0064680C">
              <w:rPr>
                <w:sz w:val="26"/>
                <w:szCs w:val="26"/>
              </w:rPr>
              <w:t>Е).</w:t>
            </w:r>
          </w:p>
          <w:p w:rsidR="0063788A" w:rsidRPr="0064680C" w:rsidRDefault="0063788A" w:rsidP="0091738A">
            <w:pPr>
              <w:jc w:val="both"/>
              <w:rPr>
                <w:sz w:val="26"/>
                <w:szCs w:val="26"/>
              </w:rPr>
            </w:pPr>
          </w:p>
          <w:p w:rsidR="0063788A" w:rsidRPr="0064680C" w:rsidRDefault="0063788A" w:rsidP="0091738A">
            <w:pPr>
              <w:jc w:val="both"/>
              <w:rPr>
                <w:sz w:val="26"/>
                <w:szCs w:val="26"/>
              </w:rPr>
            </w:pPr>
            <w:r w:rsidRPr="0064680C">
              <w:rPr>
                <w:sz w:val="26"/>
                <w:szCs w:val="26"/>
              </w:rPr>
              <w:t xml:space="preserve">Стадия </w:t>
            </w:r>
            <w:r w:rsidRPr="0064680C">
              <w:rPr>
                <w:bCs/>
                <w:sz w:val="26"/>
                <w:szCs w:val="26"/>
                <w:lang w:val="en-US"/>
              </w:rPr>
              <w:t>IIc</w:t>
            </w:r>
            <w:r w:rsidRPr="0064680C">
              <w:rPr>
                <w:bCs/>
                <w:sz w:val="26"/>
                <w:szCs w:val="26"/>
              </w:rPr>
              <w:t xml:space="preserve"> наличием одного опухолевого образования размером более </w:t>
            </w:r>
            <w:smartTag w:uri="urn:schemas-microsoft-com:office:smarttags" w:element="metricconverter">
              <w:smartTagPr>
                <w:attr w:name="ProductID" w:val="10 см"/>
              </w:smartTagPr>
              <w:r w:rsidRPr="0064680C">
                <w:rPr>
                  <w:bCs/>
                  <w:sz w:val="26"/>
                  <w:szCs w:val="26"/>
                </w:rPr>
                <w:t>10 см</w:t>
              </w:r>
            </w:smartTag>
            <w:r w:rsidRPr="0064680C">
              <w:rPr>
                <w:bCs/>
                <w:sz w:val="26"/>
                <w:szCs w:val="26"/>
              </w:rPr>
              <w:t xml:space="preserve"> в наибольшем измерении или размером более трети поперечника грудной клетки на уровне </w:t>
            </w:r>
            <w:r w:rsidRPr="0064680C">
              <w:rPr>
                <w:bCs/>
                <w:sz w:val="26"/>
                <w:szCs w:val="26"/>
                <w:lang w:val="en-US"/>
              </w:rPr>
              <w:t>Th</w:t>
            </w:r>
            <w:r w:rsidRPr="0064680C">
              <w:rPr>
                <w:bCs/>
                <w:sz w:val="26"/>
                <w:szCs w:val="26"/>
              </w:rPr>
              <w:t xml:space="preserve"> 5-6 по данным КТ.</w:t>
            </w:r>
          </w:p>
        </w:tc>
      </w:tr>
      <w:tr w:rsidR="0063788A" w:rsidRPr="0064680C" w:rsidTr="0091738A">
        <w:tc>
          <w:tcPr>
            <w:tcW w:w="1479" w:type="dxa"/>
            <w:vAlign w:val="center"/>
          </w:tcPr>
          <w:p w:rsidR="0063788A" w:rsidRPr="0064680C" w:rsidRDefault="0063788A" w:rsidP="0091738A">
            <w:pPr>
              <w:jc w:val="center"/>
              <w:rPr>
                <w:bCs/>
                <w:sz w:val="26"/>
                <w:szCs w:val="26"/>
              </w:rPr>
            </w:pPr>
            <w:r w:rsidRPr="0064680C">
              <w:rPr>
                <w:bCs/>
                <w:sz w:val="26"/>
                <w:szCs w:val="26"/>
              </w:rPr>
              <w:lastRenderedPageBreak/>
              <w:t xml:space="preserve">Стадия </w:t>
            </w:r>
            <w:r w:rsidRPr="0064680C">
              <w:rPr>
                <w:bCs/>
                <w:sz w:val="26"/>
                <w:szCs w:val="26"/>
                <w:lang w:val="en-US"/>
              </w:rPr>
              <w:t>III</w:t>
            </w:r>
          </w:p>
        </w:tc>
        <w:tc>
          <w:tcPr>
            <w:tcW w:w="8268" w:type="dxa"/>
          </w:tcPr>
          <w:p w:rsidR="0063788A" w:rsidRPr="0064680C" w:rsidRDefault="0063788A" w:rsidP="0091738A">
            <w:pPr>
              <w:jc w:val="both"/>
              <w:rPr>
                <w:bCs/>
                <w:sz w:val="26"/>
                <w:szCs w:val="26"/>
              </w:rPr>
            </w:pPr>
            <w:r w:rsidRPr="0064680C">
              <w:rPr>
                <w:sz w:val="26"/>
                <w:szCs w:val="26"/>
              </w:rPr>
              <w:t>Поражение лимфатических узлов по обе стороны диафрагмы (</w:t>
            </w:r>
            <w:r w:rsidRPr="0064680C">
              <w:rPr>
                <w:sz w:val="26"/>
                <w:szCs w:val="26"/>
                <w:lang w:val="en-US"/>
              </w:rPr>
              <w:t>III</w:t>
            </w:r>
            <w:r w:rsidRPr="0064680C">
              <w:rPr>
                <w:sz w:val="26"/>
                <w:szCs w:val="26"/>
              </w:rPr>
              <w:t>), которое может сочетаться с поражением селезенки (</w:t>
            </w:r>
            <w:r w:rsidRPr="0064680C">
              <w:rPr>
                <w:sz w:val="26"/>
                <w:szCs w:val="26"/>
                <w:lang w:val="en-US"/>
              </w:rPr>
              <w:t>IIIS</w:t>
            </w:r>
            <w:r w:rsidRPr="0064680C">
              <w:rPr>
                <w:sz w:val="26"/>
                <w:szCs w:val="26"/>
              </w:rPr>
              <w:t xml:space="preserve">). </w:t>
            </w:r>
          </w:p>
        </w:tc>
      </w:tr>
      <w:tr w:rsidR="0063788A" w:rsidRPr="0064680C" w:rsidTr="0091738A">
        <w:tc>
          <w:tcPr>
            <w:tcW w:w="1479" w:type="dxa"/>
            <w:vAlign w:val="center"/>
          </w:tcPr>
          <w:p w:rsidR="0063788A" w:rsidRPr="0064680C" w:rsidRDefault="0063788A" w:rsidP="0091738A">
            <w:pPr>
              <w:jc w:val="center"/>
              <w:rPr>
                <w:bCs/>
                <w:sz w:val="26"/>
                <w:szCs w:val="26"/>
              </w:rPr>
            </w:pPr>
            <w:r w:rsidRPr="0064680C">
              <w:rPr>
                <w:bCs/>
                <w:sz w:val="26"/>
                <w:szCs w:val="26"/>
              </w:rPr>
              <w:t xml:space="preserve">Стадия </w:t>
            </w:r>
            <w:r w:rsidRPr="0064680C">
              <w:rPr>
                <w:bCs/>
                <w:sz w:val="26"/>
                <w:szCs w:val="26"/>
                <w:lang w:val="en-US"/>
              </w:rPr>
              <w:t>IV</w:t>
            </w:r>
          </w:p>
        </w:tc>
        <w:tc>
          <w:tcPr>
            <w:tcW w:w="8268" w:type="dxa"/>
          </w:tcPr>
          <w:p w:rsidR="0063788A" w:rsidRPr="0064680C" w:rsidRDefault="0063788A" w:rsidP="0091738A">
            <w:pPr>
              <w:jc w:val="both"/>
              <w:rPr>
                <w:bCs/>
                <w:sz w:val="26"/>
                <w:szCs w:val="26"/>
              </w:rPr>
            </w:pPr>
            <w:r w:rsidRPr="0064680C">
              <w:rPr>
                <w:sz w:val="26"/>
                <w:szCs w:val="26"/>
              </w:rPr>
              <w:t>Диссеминированное (многофокусное) поражение одного или нескольких экстралимфатических органов с или без поражения лимфатических узлов. Изолированное поражение экстралимфатического органа с поражением лимфатических узлов по одну или обе стороны диафрагмы.</w:t>
            </w:r>
          </w:p>
        </w:tc>
      </w:tr>
    </w:tbl>
    <w:p w:rsidR="0063788A" w:rsidRPr="0064680C" w:rsidRDefault="0063788A" w:rsidP="0063788A">
      <w:pPr>
        <w:ind w:firstLine="720"/>
        <w:jc w:val="both"/>
        <w:rPr>
          <w:iCs/>
        </w:rPr>
      </w:pPr>
    </w:p>
    <w:p w:rsidR="0063788A" w:rsidRPr="0064680C" w:rsidRDefault="0063788A" w:rsidP="0063788A">
      <w:pPr>
        <w:ind w:firstLine="720"/>
        <w:jc w:val="both"/>
        <w:rPr>
          <w:bCs/>
        </w:rPr>
      </w:pPr>
      <w:r w:rsidRPr="0064680C">
        <w:rPr>
          <w:bCs/>
        </w:rPr>
        <w:t>Симптомы А и Б.</w:t>
      </w:r>
    </w:p>
    <w:p w:rsidR="0063788A" w:rsidRPr="0064680C" w:rsidRDefault="0063788A" w:rsidP="0063788A">
      <w:pPr>
        <w:ind w:firstLine="720"/>
        <w:jc w:val="both"/>
      </w:pPr>
      <w:r w:rsidRPr="0064680C">
        <w:t>Каждая стадия должна быть разделена на А и Б в зависимости от отсутствия (А) или наличия (Б) общих симптомов. К ним относятся:</w:t>
      </w:r>
    </w:p>
    <w:p w:rsidR="0063788A" w:rsidRPr="0064680C" w:rsidRDefault="0063788A" w:rsidP="0063788A">
      <w:pPr>
        <w:ind w:firstLine="720"/>
        <w:jc w:val="both"/>
      </w:pPr>
      <w:r w:rsidRPr="0064680C">
        <w:t>Необъяснимая потеря массы тела более чем на 10% за последние 6 месяцев.</w:t>
      </w:r>
    </w:p>
    <w:p w:rsidR="0063788A" w:rsidRPr="0064680C" w:rsidRDefault="0063788A" w:rsidP="0063788A">
      <w:pPr>
        <w:ind w:firstLine="720"/>
        <w:jc w:val="both"/>
      </w:pPr>
      <w:r w:rsidRPr="0064680C">
        <w:t>Необъяснимые подъемы температуры выше 38°С в течение 3 дней.</w:t>
      </w:r>
    </w:p>
    <w:p w:rsidR="0063788A" w:rsidRPr="0064680C" w:rsidRDefault="0063788A" w:rsidP="0063788A">
      <w:pPr>
        <w:ind w:firstLine="720"/>
        <w:jc w:val="both"/>
      </w:pPr>
      <w:r w:rsidRPr="0064680C">
        <w:t>Профузные ночные поты.</w:t>
      </w:r>
    </w:p>
    <w:p w:rsidR="0063788A" w:rsidRPr="0064680C" w:rsidRDefault="0063788A" w:rsidP="0063788A">
      <w:pPr>
        <w:ind w:firstLine="720"/>
        <w:jc w:val="both"/>
      </w:pPr>
    </w:p>
    <w:p w:rsidR="0063788A" w:rsidRPr="0064680C" w:rsidRDefault="0063788A" w:rsidP="0063788A">
      <w:pPr>
        <w:ind w:firstLine="720"/>
        <w:rPr>
          <w:b/>
          <w:bCs/>
        </w:rPr>
      </w:pPr>
      <w:r w:rsidRPr="0064680C">
        <w:rPr>
          <w:b/>
          <w:bCs/>
        </w:rPr>
        <w:t>39.4. Диагностические мероприятия.</w:t>
      </w:r>
    </w:p>
    <w:p w:rsidR="0063788A" w:rsidRPr="0064680C" w:rsidRDefault="0063788A" w:rsidP="0063788A">
      <w:pPr>
        <w:ind w:firstLine="720"/>
        <w:jc w:val="both"/>
      </w:pPr>
      <w:r w:rsidRPr="0064680C">
        <w:t>Обычно необходимы следующие диагностические мероприятия:</w:t>
      </w:r>
    </w:p>
    <w:p w:rsidR="0063788A" w:rsidRPr="0064680C" w:rsidRDefault="0063788A" w:rsidP="0063788A">
      <w:pPr>
        <w:ind w:firstLine="720"/>
        <w:jc w:val="both"/>
      </w:pPr>
      <w:r w:rsidRPr="0064680C">
        <w:t>детальный сбор анамнеза с особым вниманием к наличию симптомов интоксикации, «алкогольных» болей (появление болей в зонах поражения после приема даже небольшого количества алкоголя) и темпу роста лимфатических узлов.</w:t>
      </w:r>
    </w:p>
    <w:p w:rsidR="0063788A" w:rsidRPr="0064680C" w:rsidRDefault="0063788A" w:rsidP="0063788A">
      <w:pPr>
        <w:ind w:firstLine="720"/>
        <w:jc w:val="both"/>
      </w:pPr>
      <w:r w:rsidRPr="0064680C">
        <w:t>тщательное пальпаторное обследование всех групп периферических лимфатических узлов (подчелюстных, шейно-надключичных, подключичных, подмышечных, подвздошных, паховых, подколенных, бедренных, локтевых, затылочных), печени, селезенки.</w:t>
      </w:r>
    </w:p>
    <w:p w:rsidR="0063788A" w:rsidRPr="0064680C" w:rsidRDefault="0063788A" w:rsidP="0063788A">
      <w:pPr>
        <w:ind w:firstLine="720"/>
        <w:jc w:val="both"/>
      </w:pPr>
      <w:r w:rsidRPr="0064680C">
        <w:t xml:space="preserve">осмотр ЛОР-врача (небные миндалины, носоглотка). </w:t>
      </w:r>
    </w:p>
    <w:p w:rsidR="0063788A" w:rsidRPr="0064680C" w:rsidRDefault="0063788A" w:rsidP="0063788A">
      <w:pPr>
        <w:ind w:firstLine="720"/>
        <w:jc w:val="both"/>
      </w:pPr>
      <w:r w:rsidRPr="0064680C">
        <w:t xml:space="preserve">эксцизионная биопсия. Для исследования берется самый ранний из появившихся лимфатических узлов, который удаляется полностью. При удалении узел не должен быть поврежден механически. Нежелательно для </w:t>
      </w:r>
      <w:r w:rsidRPr="0064680C">
        <w:lastRenderedPageBreak/>
        <w:t>гистологического исследования использовать паховые лимфатические узлы, если имеются вовлеченные в процесс другие группы лимфатических узлов. Пункционная биопсия для начальной диагностики недостаточна.</w:t>
      </w:r>
    </w:p>
    <w:p w:rsidR="0063788A" w:rsidRPr="0064680C" w:rsidRDefault="0063788A" w:rsidP="0063788A">
      <w:pPr>
        <w:ind w:firstLine="720"/>
        <w:jc w:val="both"/>
      </w:pPr>
      <w:r w:rsidRPr="0064680C">
        <w:t>УЗИ: всех групп периферических лимфатических узлов, включая шейные, над- и подключичные, подмышечные, паховые, бедренные; брюшной полости и таза с исследованием печени, селезенки, парааортальных, подвздошных лимфатических узлов.</w:t>
      </w:r>
    </w:p>
    <w:p w:rsidR="0063788A" w:rsidRPr="0064680C" w:rsidRDefault="0063788A" w:rsidP="0063788A">
      <w:pPr>
        <w:ind w:firstLine="720"/>
        <w:jc w:val="both"/>
      </w:pPr>
      <w:r w:rsidRPr="0064680C">
        <w:t xml:space="preserve">компьютерная томография шеи, грудной клетки, брюшной полости и таза с болюсным внутривенным контрастным усилением. </w:t>
      </w:r>
    </w:p>
    <w:p w:rsidR="0063788A" w:rsidRPr="0064680C" w:rsidRDefault="0063788A" w:rsidP="0063788A">
      <w:pPr>
        <w:ind w:firstLine="720"/>
        <w:jc w:val="both"/>
      </w:pPr>
      <w:r w:rsidRPr="0064680C">
        <w:t xml:space="preserve">ПЭТ/КТ шеи, грудной клетки, брюшной полости и таза и/или МРТ с диффузионно-взвешенным исследованием (МРТ-ДВИ) шеи, грудной клетки, брюшной полости и таза. </w:t>
      </w:r>
    </w:p>
    <w:p w:rsidR="0063788A" w:rsidRPr="0064680C" w:rsidRDefault="0063788A" w:rsidP="0063788A">
      <w:pPr>
        <w:overflowPunct w:val="0"/>
        <w:autoSpaceDE w:val="0"/>
        <w:autoSpaceDN w:val="0"/>
        <w:adjustRightInd w:val="0"/>
        <w:ind w:firstLine="720"/>
        <w:jc w:val="both"/>
        <w:textAlignment w:val="baseline"/>
      </w:pPr>
      <w:r w:rsidRPr="0064680C">
        <w:t>группа крови и резус-фактор.</w:t>
      </w:r>
    </w:p>
    <w:p w:rsidR="0063788A" w:rsidRPr="0064680C" w:rsidRDefault="0063788A" w:rsidP="0063788A">
      <w:pPr>
        <w:ind w:firstLine="720"/>
        <w:jc w:val="both"/>
      </w:pPr>
      <w:r w:rsidRPr="0064680C">
        <w:t>общий анализ крови, включая содержание эритроцитов, гемоглобина, тромбоцитов, лейкоцитарную формулу, СОЭ.</w:t>
      </w:r>
    </w:p>
    <w:p w:rsidR="0063788A" w:rsidRPr="0064680C" w:rsidRDefault="0063788A" w:rsidP="0063788A">
      <w:pPr>
        <w:ind w:firstLine="720"/>
        <w:jc w:val="both"/>
      </w:pPr>
      <w:r w:rsidRPr="0064680C">
        <w:t>биохимическое исследование крови (креатинин, мочевина, билирубин, общий белок, АСТ, АЛТ, ЛДГ, щелочная фосфатаза).</w:t>
      </w:r>
    </w:p>
    <w:p w:rsidR="0063788A" w:rsidRPr="0064680C" w:rsidRDefault="0063788A" w:rsidP="0063788A">
      <w:pPr>
        <w:ind w:firstLine="708"/>
        <w:jc w:val="both"/>
      </w:pPr>
      <w:r w:rsidRPr="0064680C">
        <w:t>анализ крови на наличие ВИЧ-инфекции, гепатита В и С.</w:t>
      </w:r>
    </w:p>
    <w:p w:rsidR="0063788A" w:rsidRPr="0064680C" w:rsidRDefault="0063788A" w:rsidP="0063788A">
      <w:pPr>
        <w:ind w:firstLine="708"/>
        <w:jc w:val="both"/>
      </w:pPr>
      <w:r w:rsidRPr="0064680C">
        <w:t>функция внешнего дыхания (если предполагается применение блеоцина).</w:t>
      </w:r>
    </w:p>
    <w:p w:rsidR="0063788A" w:rsidRPr="0064680C" w:rsidRDefault="0063788A" w:rsidP="0063788A">
      <w:pPr>
        <w:ind w:firstLine="708"/>
        <w:jc w:val="both"/>
      </w:pPr>
      <w:r w:rsidRPr="0064680C">
        <w:t xml:space="preserve">уровень гормонов щитовидной железы при поражении шейных лимфатических узлов и планировании облучения области шеи. </w:t>
      </w:r>
    </w:p>
    <w:p w:rsidR="0063788A" w:rsidRPr="0064680C" w:rsidRDefault="0063788A" w:rsidP="0063788A">
      <w:pPr>
        <w:ind w:firstLine="720"/>
        <w:jc w:val="both"/>
      </w:pPr>
      <w:r w:rsidRPr="0064680C">
        <w:t>УЗИ сердца (определение фракции выброса левого желудочка)</w:t>
      </w:r>
    </w:p>
    <w:p w:rsidR="0063788A" w:rsidRPr="0064680C" w:rsidRDefault="0063788A" w:rsidP="0063788A">
      <w:pPr>
        <w:ind w:firstLine="708"/>
        <w:jc w:val="both"/>
      </w:pPr>
      <w:r w:rsidRPr="0064680C">
        <w:t>тест на наличие беременности, если женщина находится в детородном возрасте.</w:t>
      </w:r>
    </w:p>
    <w:p w:rsidR="0063788A" w:rsidRPr="0064680C" w:rsidRDefault="0063788A" w:rsidP="0063788A">
      <w:pPr>
        <w:ind w:firstLine="720"/>
        <w:jc w:val="both"/>
      </w:pPr>
      <w:r w:rsidRPr="0064680C">
        <w:t>При формулировке окончательного диагноза обязательно указываются стадия, морфологический вариант опухоли, перечисляются все зоны лимфатического поражения, зона массивного поражения (</w:t>
      </w:r>
      <w:r w:rsidRPr="0064680C">
        <w:rPr>
          <w:lang w:val="en-US"/>
        </w:rPr>
        <w:t>bulkydisease</w:t>
      </w:r>
      <w:r w:rsidRPr="0064680C">
        <w:t xml:space="preserve">), наличие или отсутствие В-симптомов, вовлечение селезенки и экстранодальных областей. </w:t>
      </w:r>
    </w:p>
    <w:p w:rsidR="0063788A" w:rsidRPr="0064680C" w:rsidRDefault="0063788A" w:rsidP="0063788A">
      <w:pPr>
        <w:ind w:firstLine="708"/>
        <w:jc w:val="both"/>
      </w:pPr>
      <w:r w:rsidRPr="0064680C">
        <w:t xml:space="preserve">С женщинами детородного возраста следует обсуждать вопрос о необходимости гормональной контрацепции, а так же о методах возможной </w:t>
      </w:r>
      <w:r w:rsidRPr="0064680C">
        <w:lastRenderedPageBreak/>
        <w:t>гормональной защиты яичников при проведении интенсивных программ лечения (введение агонистов гонадотропин-рилизинг гормона).Так как химиотерапия и лучевая терапия потенциально могут привести к необратимой стерильности пациента, необходимо обсуждать вопрос о возможной криоконсервации спермы/яйцеклеток и хирургической транспозиции яичников из зоны планируемого облучения.</w:t>
      </w:r>
    </w:p>
    <w:p w:rsidR="0063788A" w:rsidRPr="0064680C" w:rsidRDefault="0063788A" w:rsidP="0063788A">
      <w:pPr>
        <w:ind w:firstLine="708"/>
        <w:rPr>
          <w:b/>
        </w:rPr>
      </w:pPr>
      <w:r w:rsidRPr="0064680C">
        <w:rPr>
          <w:b/>
          <w:bCs/>
        </w:rPr>
        <w:t>39.4.1.</w:t>
      </w:r>
      <w:r w:rsidRPr="0064680C">
        <w:rPr>
          <w:b/>
        </w:rPr>
        <w:t>Факторы риска.</w:t>
      </w:r>
    </w:p>
    <w:p w:rsidR="0063788A" w:rsidRPr="0064680C" w:rsidRDefault="0063788A" w:rsidP="0063788A">
      <w:pPr>
        <w:ind w:firstLine="720"/>
        <w:jc w:val="both"/>
      </w:pPr>
      <w:r w:rsidRPr="0064680C">
        <w:t>Наиболее значимыми факторами риска, определяющими прогноз болезни, являются:</w:t>
      </w:r>
    </w:p>
    <w:p w:rsidR="0063788A" w:rsidRPr="0064680C" w:rsidRDefault="0063788A" w:rsidP="0063788A">
      <w:pPr>
        <w:ind w:firstLine="720"/>
        <w:jc w:val="both"/>
      </w:pPr>
      <w:r>
        <w:t>1. СОЭ ≥</w:t>
      </w:r>
      <w:r w:rsidRPr="0064680C">
        <w:t>50 мм/ч при отсутствии симптомов интоксикации (А)</w:t>
      </w:r>
      <w:r>
        <w:t>; ≥</w:t>
      </w:r>
      <w:r w:rsidRPr="0064680C">
        <w:t>30 мм/ч при наличии симптомов интоксикации (Б);</w:t>
      </w:r>
    </w:p>
    <w:p w:rsidR="0063788A" w:rsidRPr="0064680C" w:rsidRDefault="0063788A" w:rsidP="0063788A">
      <w:pPr>
        <w:ind w:firstLine="720"/>
        <w:jc w:val="both"/>
      </w:pPr>
      <w:r>
        <w:t xml:space="preserve">2. </w:t>
      </w:r>
      <w:r w:rsidRPr="0064680C">
        <w:t>поражение 3 и более лимфатических областей (рисунок 39.1.).</w:t>
      </w:r>
    </w:p>
    <w:p w:rsidR="0063788A" w:rsidRPr="0064680C" w:rsidRDefault="0063788A" w:rsidP="0063788A">
      <w:pPr>
        <w:ind w:firstLine="708"/>
        <w:jc w:val="both"/>
      </w:pPr>
      <w:r w:rsidRPr="0064680C">
        <w:t xml:space="preserve">3. массивное поражение средостения (МТИ </w:t>
      </w:r>
      <w:r>
        <w:t>≥</w:t>
      </w:r>
      <w:r w:rsidRPr="0064680C">
        <w:t xml:space="preserve">0,33, определяемый как отношение максимальной ширины средостения к максимальной ширине грудной клетки на уровне 5–6-го грудных позвонков) или наличие увеличенных лимфатических узлов </w:t>
      </w:r>
      <w:r>
        <w:t>&gt;</w:t>
      </w:r>
      <w:smartTag w:uri="urn:schemas-microsoft-com:office:smarttags" w:element="metricconverter">
        <w:smartTagPr>
          <w:attr w:name="ProductID" w:val="10 см"/>
        </w:smartTagPr>
        <w:r w:rsidRPr="0064680C">
          <w:t>10 см</w:t>
        </w:r>
      </w:smartTag>
      <w:r w:rsidRPr="0064680C">
        <w:t xml:space="preserve"> (</w:t>
      </w:r>
      <w:r w:rsidRPr="0064680C">
        <w:rPr>
          <w:lang w:val="en-US"/>
        </w:rPr>
        <w:t>bulkydisease</w:t>
      </w:r>
      <w:r w:rsidRPr="0064680C">
        <w:t>) при любой локализации.</w:t>
      </w:r>
    </w:p>
    <w:p w:rsidR="0063788A" w:rsidRPr="0064680C" w:rsidRDefault="0063788A" w:rsidP="0063788A">
      <w:pPr>
        <w:ind w:firstLine="720"/>
        <w:jc w:val="both"/>
      </w:pPr>
      <w:r w:rsidRPr="0064680C">
        <w:t>4.  экстранодальное поражение;</w:t>
      </w:r>
    </w:p>
    <w:p w:rsidR="0063788A" w:rsidRPr="0064680C" w:rsidRDefault="0063788A" w:rsidP="0063788A">
      <w:pPr>
        <w:ind w:firstLine="720"/>
      </w:pPr>
    </w:p>
    <w:p w:rsidR="0063788A" w:rsidRPr="0064680C" w:rsidRDefault="0063788A" w:rsidP="0063788A">
      <w:pPr>
        <w:ind w:firstLine="720"/>
        <w:jc w:val="both"/>
      </w:pPr>
      <w:r w:rsidRPr="0064680C">
        <w:rPr>
          <w:noProof/>
        </w:rPr>
        <w:lastRenderedPageBreak/>
        <w:drawing>
          <wp:inline distT="0" distB="0" distL="0" distR="0">
            <wp:extent cx="4845050" cy="5309235"/>
            <wp:effectExtent l="19050" t="0" r="0" b="0"/>
            <wp:docPr id="482" name="Рисунок 3" descr="C:\Documents and Settings\User\Рабочий стол\Новая редакция стандартов\Рисунок лимфоузлы копия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User\Рабочий стол\Новая редакция стандартов\Рисунок лимфоузлы копия1.jpg"/>
                    <pic:cNvPicPr>
                      <a:picLocks noChangeAspect="1" noChangeArrowheads="1"/>
                    </pic:cNvPicPr>
                  </pic:nvPicPr>
                  <pic:blipFill>
                    <a:blip r:embed="rId5"/>
                    <a:srcRect/>
                    <a:stretch>
                      <a:fillRect/>
                    </a:stretch>
                  </pic:blipFill>
                  <pic:spPr bwMode="auto">
                    <a:xfrm>
                      <a:off x="0" y="0"/>
                      <a:ext cx="4845050" cy="5309235"/>
                    </a:xfrm>
                    <a:prstGeom prst="rect">
                      <a:avLst/>
                    </a:prstGeom>
                    <a:noFill/>
                    <a:ln w="9525">
                      <a:noFill/>
                      <a:miter lim="800000"/>
                      <a:headEnd/>
                      <a:tailEnd/>
                    </a:ln>
                  </pic:spPr>
                </pic:pic>
              </a:graphicData>
            </a:graphic>
          </wp:inline>
        </w:drawing>
      </w:r>
    </w:p>
    <w:p w:rsidR="0063788A" w:rsidRPr="0064680C" w:rsidRDefault="0063788A" w:rsidP="0063788A">
      <w:pPr>
        <w:jc w:val="center"/>
        <w:rPr>
          <w:bCs/>
        </w:rPr>
      </w:pPr>
    </w:p>
    <w:p w:rsidR="0063788A" w:rsidRPr="0064680C" w:rsidRDefault="0063788A" w:rsidP="0063788A">
      <w:pPr>
        <w:jc w:val="center"/>
        <w:rPr>
          <w:bCs/>
        </w:rPr>
      </w:pPr>
      <w:r w:rsidRPr="0064680C">
        <w:rPr>
          <w:bCs/>
        </w:rPr>
        <w:t>Рисунок 39.1</w:t>
      </w:r>
      <w:r>
        <w:rPr>
          <w:bCs/>
        </w:rPr>
        <w:t xml:space="preserve"> — </w:t>
      </w:r>
      <w:r w:rsidRPr="0064680C">
        <w:rPr>
          <w:bCs/>
        </w:rPr>
        <w:t>Зоны (мелким шрифтом) для определения стадии лимфомы и области (крупным шрифтом) для определения прогностической группы</w:t>
      </w:r>
    </w:p>
    <w:p w:rsidR="0063788A" w:rsidRPr="0064680C" w:rsidRDefault="0063788A" w:rsidP="0063788A">
      <w:pPr>
        <w:ind w:firstLine="720"/>
        <w:jc w:val="center"/>
        <w:rPr>
          <w:bCs/>
        </w:rPr>
      </w:pPr>
    </w:p>
    <w:p w:rsidR="0063788A" w:rsidRPr="0064680C" w:rsidRDefault="0063788A" w:rsidP="0063788A">
      <w:pPr>
        <w:ind w:firstLine="720"/>
        <w:rPr>
          <w:b/>
          <w:bCs/>
        </w:rPr>
      </w:pPr>
      <w:r w:rsidRPr="0064680C">
        <w:rPr>
          <w:b/>
          <w:bCs/>
        </w:rPr>
        <w:t>39.</w:t>
      </w:r>
      <w:r>
        <w:rPr>
          <w:b/>
          <w:bCs/>
        </w:rPr>
        <w:t>5.</w:t>
      </w:r>
      <w:r w:rsidRPr="0064680C">
        <w:rPr>
          <w:b/>
          <w:bCs/>
        </w:rPr>
        <w:t xml:space="preserve"> Общие принципы лечения пациентов с лимфомой Ходжкина.</w:t>
      </w:r>
    </w:p>
    <w:p w:rsidR="0063788A" w:rsidRPr="0064680C" w:rsidRDefault="0063788A" w:rsidP="0063788A">
      <w:pPr>
        <w:ind w:firstLine="720"/>
        <w:jc w:val="both"/>
      </w:pPr>
      <w:r w:rsidRPr="0064680C">
        <w:t xml:space="preserve">Лечение проводится с учетом стадии заболевания и факторов риска. Программы лечения классической лимфомы Ходжкина и варианта нодулярного типа лимфоидного преобладания отличаются. </w:t>
      </w:r>
    </w:p>
    <w:p w:rsidR="0063788A" w:rsidRPr="0064680C" w:rsidRDefault="0063788A" w:rsidP="0063788A">
      <w:pPr>
        <w:ind w:left="12" w:firstLine="708"/>
        <w:jc w:val="both"/>
      </w:pPr>
      <w:r w:rsidRPr="0064680C">
        <w:t>Общие принципы лечения классической лимфомы Ходжкина.</w:t>
      </w:r>
    </w:p>
    <w:p w:rsidR="0063788A" w:rsidRPr="0064680C" w:rsidRDefault="0063788A" w:rsidP="0063788A">
      <w:pPr>
        <w:ind w:firstLine="720"/>
        <w:jc w:val="both"/>
      </w:pPr>
      <w:r w:rsidRPr="0064680C">
        <w:t xml:space="preserve">Лечение пациентов классической лимфомой Ходжкина всегда начинается с химиотерапии. После 2 курсов с целью оценки эффекта и определения дальнейшей терапевтической практики выполняется ПЭТ/КТ. </w:t>
      </w:r>
    </w:p>
    <w:p w:rsidR="0063788A" w:rsidRPr="0064680C" w:rsidRDefault="0063788A" w:rsidP="0063788A">
      <w:pPr>
        <w:ind w:firstLine="708"/>
        <w:jc w:val="both"/>
        <w:rPr>
          <w:bCs/>
        </w:rPr>
      </w:pPr>
      <w:r w:rsidRPr="0064680C">
        <w:rPr>
          <w:bCs/>
        </w:rPr>
        <w:lastRenderedPageBreak/>
        <w:t xml:space="preserve">Стандартным режимом химиотерапии для первичного лечения классической лимфомы Ходжкина является схема </w:t>
      </w:r>
      <w:r w:rsidRPr="0064680C">
        <w:rPr>
          <w:bCs/>
          <w:lang w:val="en-US"/>
        </w:rPr>
        <w:t>ABVD</w:t>
      </w:r>
      <w:r w:rsidRPr="0064680C">
        <w:rPr>
          <w:bCs/>
        </w:rPr>
        <w:t xml:space="preserve">, при ее неэффективности - схема </w:t>
      </w:r>
      <w:r w:rsidRPr="0064680C">
        <w:rPr>
          <w:bCs/>
          <w:lang w:val="en-US"/>
        </w:rPr>
        <w:t>BEACOPP</w:t>
      </w:r>
      <w:r w:rsidRPr="0064680C">
        <w:rPr>
          <w:bCs/>
        </w:rPr>
        <w:t>-</w:t>
      </w:r>
      <w:r w:rsidRPr="0064680C">
        <w:rPr>
          <w:bCs/>
          <w:lang w:val="en-US"/>
        </w:rPr>
        <w:t>esc</w:t>
      </w:r>
      <w:r w:rsidRPr="0064680C">
        <w:rPr>
          <w:bCs/>
        </w:rPr>
        <w:t xml:space="preserve">. </w:t>
      </w:r>
    </w:p>
    <w:p w:rsidR="0063788A" w:rsidRDefault="0063788A" w:rsidP="0063788A">
      <w:pPr>
        <w:jc w:val="both"/>
        <w:rPr>
          <w:bCs/>
        </w:rPr>
      </w:pPr>
    </w:p>
    <w:p w:rsidR="0063788A" w:rsidRDefault="0063788A" w:rsidP="0063788A">
      <w:pPr>
        <w:jc w:val="both"/>
        <w:rPr>
          <w:bCs/>
        </w:rPr>
      </w:pPr>
    </w:p>
    <w:p w:rsidR="0063788A" w:rsidRPr="0064680C" w:rsidRDefault="0063788A" w:rsidP="0063788A">
      <w:pPr>
        <w:jc w:val="both"/>
        <w:rPr>
          <w:bCs/>
        </w:rPr>
      </w:pPr>
    </w:p>
    <w:p w:rsidR="0063788A" w:rsidRPr="0064680C" w:rsidRDefault="0063788A" w:rsidP="0063788A">
      <w:pPr>
        <w:ind w:firstLine="708"/>
        <w:jc w:val="both"/>
      </w:pPr>
      <w:r w:rsidRPr="0064680C">
        <w:rPr>
          <w:b/>
          <w:bCs/>
        </w:rPr>
        <w:t xml:space="preserve">39.5.1. </w:t>
      </w:r>
      <w:r w:rsidRPr="0064680C">
        <w:rPr>
          <w:bCs/>
        </w:rPr>
        <w:t xml:space="preserve">Схема </w:t>
      </w:r>
      <w:r w:rsidRPr="0064680C">
        <w:rPr>
          <w:bCs/>
          <w:lang w:val="en-US"/>
        </w:rPr>
        <w:t>ABVD</w:t>
      </w:r>
      <w:r w:rsidRPr="0064680C">
        <w:t xml:space="preserve">: </w:t>
      </w:r>
    </w:p>
    <w:p w:rsidR="0063788A" w:rsidRPr="0064680C" w:rsidRDefault="0063788A" w:rsidP="0063788A">
      <w:pPr>
        <w:ind w:firstLine="720"/>
        <w:jc w:val="both"/>
      </w:pPr>
      <w:r w:rsidRPr="0064680C">
        <w:t>Доксорубицин 25 мг/м</w:t>
      </w:r>
      <w:r w:rsidRPr="0064680C">
        <w:rPr>
          <w:vertAlign w:val="superscript"/>
        </w:rPr>
        <w:t>2</w:t>
      </w:r>
      <w:r w:rsidRPr="0064680C">
        <w:t xml:space="preserve"> внутривенно в течение 20-30 мин, дни 1-й и 15-й.</w:t>
      </w:r>
    </w:p>
    <w:p w:rsidR="0063788A" w:rsidRPr="0064680C" w:rsidRDefault="0063788A" w:rsidP="0063788A">
      <w:pPr>
        <w:ind w:firstLine="720"/>
        <w:jc w:val="both"/>
      </w:pPr>
      <w:r w:rsidRPr="0064680C">
        <w:t>Блеомицин 10 мг/м</w:t>
      </w:r>
      <w:r w:rsidRPr="0064680C">
        <w:rPr>
          <w:vertAlign w:val="superscript"/>
        </w:rPr>
        <w:t>2</w:t>
      </w:r>
      <w:r w:rsidRPr="0064680C">
        <w:t xml:space="preserve"> внутривенно в течение 10 мин, дни 1-й и 15-й.</w:t>
      </w:r>
    </w:p>
    <w:p w:rsidR="0063788A" w:rsidRPr="0064680C" w:rsidRDefault="0063788A" w:rsidP="0063788A">
      <w:pPr>
        <w:ind w:firstLine="720"/>
        <w:jc w:val="both"/>
      </w:pPr>
      <w:r w:rsidRPr="0064680C">
        <w:t>Винбластин 6 мг/м</w:t>
      </w:r>
      <w:r w:rsidRPr="0064680C">
        <w:rPr>
          <w:vertAlign w:val="superscript"/>
        </w:rPr>
        <w:t>2</w:t>
      </w:r>
      <w:r w:rsidRPr="0064680C">
        <w:t xml:space="preserve"> внутривенно струйно, дни 1-й и 15-й.</w:t>
      </w:r>
    </w:p>
    <w:p w:rsidR="0063788A" w:rsidRPr="0064680C" w:rsidRDefault="0063788A" w:rsidP="0063788A">
      <w:pPr>
        <w:ind w:firstLine="720"/>
        <w:jc w:val="both"/>
      </w:pPr>
      <w:r w:rsidRPr="0064680C">
        <w:t>Дакарбазин 375 мг/м</w:t>
      </w:r>
      <w:r w:rsidRPr="0064680C">
        <w:rPr>
          <w:vertAlign w:val="superscript"/>
        </w:rPr>
        <w:t>2</w:t>
      </w:r>
      <w:r w:rsidRPr="0064680C">
        <w:t xml:space="preserve"> внутривенно в течение 15-30 мин, дни 1-й и 15-й.</w:t>
      </w:r>
    </w:p>
    <w:p w:rsidR="0063788A" w:rsidRPr="0064680C" w:rsidRDefault="0063788A" w:rsidP="0063788A">
      <w:pPr>
        <w:ind w:left="708" w:firstLine="12"/>
        <w:jc w:val="both"/>
      </w:pPr>
      <w:r w:rsidRPr="0064680C">
        <w:t>Начало следующего курса на 29-й день после начала предшествующего курса лечения.</w:t>
      </w:r>
    </w:p>
    <w:p w:rsidR="0063788A" w:rsidRPr="0064680C" w:rsidRDefault="0063788A" w:rsidP="0063788A">
      <w:pPr>
        <w:jc w:val="both"/>
        <w:rPr>
          <w:bCs/>
        </w:rPr>
      </w:pPr>
    </w:p>
    <w:p w:rsidR="0063788A" w:rsidRPr="0064680C" w:rsidRDefault="0063788A" w:rsidP="0063788A">
      <w:pPr>
        <w:jc w:val="both"/>
      </w:pPr>
      <w:r w:rsidRPr="0064680C">
        <w:rPr>
          <w:bCs/>
        </w:rPr>
        <w:tab/>
      </w:r>
      <w:r w:rsidRPr="0064680C">
        <w:rPr>
          <w:b/>
          <w:bCs/>
        </w:rPr>
        <w:t>39.5.2.</w:t>
      </w:r>
      <w:r w:rsidRPr="0064680C">
        <w:rPr>
          <w:bCs/>
        </w:rPr>
        <w:t xml:space="preserve"> Схема </w:t>
      </w:r>
      <w:r w:rsidRPr="0064680C">
        <w:rPr>
          <w:bCs/>
          <w:lang w:val="en-US"/>
        </w:rPr>
        <w:t>BEACOPP</w:t>
      </w:r>
      <w:r w:rsidRPr="0064680C">
        <w:rPr>
          <w:bCs/>
        </w:rPr>
        <w:t>-</w:t>
      </w:r>
      <w:r w:rsidRPr="0064680C">
        <w:rPr>
          <w:bCs/>
          <w:lang w:val="en-US"/>
        </w:rPr>
        <w:t>escalated</w:t>
      </w:r>
      <w:r w:rsidRPr="0064680C">
        <w:t>:</w:t>
      </w:r>
    </w:p>
    <w:p w:rsidR="0063788A" w:rsidRPr="0064680C" w:rsidRDefault="0063788A" w:rsidP="0063788A">
      <w:pPr>
        <w:ind w:firstLine="720"/>
        <w:jc w:val="both"/>
      </w:pPr>
      <w:r w:rsidRPr="0064680C">
        <w:t>Циклофосфамид 1250 мг/м</w:t>
      </w:r>
      <w:r w:rsidRPr="0064680C">
        <w:rPr>
          <w:vertAlign w:val="superscript"/>
        </w:rPr>
        <w:t>2</w:t>
      </w:r>
      <w:r w:rsidRPr="0064680C">
        <w:t xml:space="preserve"> внутривенно в течение 60 мин, день 1-й.</w:t>
      </w:r>
    </w:p>
    <w:p w:rsidR="0063788A" w:rsidRPr="0064680C" w:rsidRDefault="0063788A" w:rsidP="0063788A">
      <w:pPr>
        <w:ind w:firstLine="720"/>
        <w:jc w:val="both"/>
      </w:pPr>
      <w:r w:rsidRPr="0064680C">
        <w:t>Доксорубицин 35 мг/м</w:t>
      </w:r>
      <w:r w:rsidRPr="0064680C">
        <w:rPr>
          <w:vertAlign w:val="superscript"/>
        </w:rPr>
        <w:t>2</w:t>
      </w:r>
      <w:r w:rsidRPr="0064680C">
        <w:t xml:space="preserve"> внутривенно в течение 20-30 мин, день 1-й.</w:t>
      </w:r>
    </w:p>
    <w:p w:rsidR="0063788A" w:rsidRPr="0064680C" w:rsidRDefault="0063788A" w:rsidP="0063788A">
      <w:pPr>
        <w:ind w:firstLine="720"/>
        <w:jc w:val="both"/>
      </w:pPr>
      <w:r w:rsidRPr="0064680C">
        <w:t>Этопозид 200 мг/м</w:t>
      </w:r>
      <w:r w:rsidRPr="0064680C">
        <w:rPr>
          <w:vertAlign w:val="superscript"/>
        </w:rPr>
        <w:t>2</w:t>
      </w:r>
      <w:r w:rsidRPr="0064680C">
        <w:t xml:space="preserve"> внутривенно в течение 60 мин, дни 1-й, 2-й и 3-й.</w:t>
      </w:r>
    </w:p>
    <w:p w:rsidR="0063788A" w:rsidRPr="0064680C" w:rsidRDefault="0063788A" w:rsidP="0063788A">
      <w:pPr>
        <w:ind w:firstLine="720"/>
        <w:jc w:val="both"/>
      </w:pPr>
      <w:r w:rsidRPr="0064680C">
        <w:t>Прокарбазин 100 мг/м</w:t>
      </w:r>
      <w:r w:rsidRPr="0064680C">
        <w:rPr>
          <w:vertAlign w:val="superscript"/>
        </w:rPr>
        <w:t>2</w:t>
      </w:r>
      <w:r w:rsidRPr="0064680C">
        <w:t xml:space="preserve"> внутрь, дни 1-7-й.</w:t>
      </w:r>
    </w:p>
    <w:p w:rsidR="0063788A" w:rsidRPr="0064680C" w:rsidRDefault="0063788A" w:rsidP="0063788A">
      <w:pPr>
        <w:ind w:firstLine="720"/>
        <w:jc w:val="both"/>
      </w:pPr>
      <w:r w:rsidRPr="0064680C">
        <w:t>Преднизолон 40 мг/м</w:t>
      </w:r>
      <w:r w:rsidRPr="0064680C">
        <w:rPr>
          <w:vertAlign w:val="superscript"/>
        </w:rPr>
        <w:t>2</w:t>
      </w:r>
      <w:r w:rsidRPr="0064680C">
        <w:t xml:space="preserve"> внутрь, дни 1-14-й.</w:t>
      </w:r>
    </w:p>
    <w:p w:rsidR="0063788A" w:rsidRPr="0064680C" w:rsidRDefault="0063788A" w:rsidP="0063788A">
      <w:pPr>
        <w:ind w:firstLine="720"/>
        <w:jc w:val="both"/>
      </w:pPr>
      <w:r w:rsidRPr="0064680C">
        <w:t>Винкристин 1,4 мг/м</w:t>
      </w:r>
      <w:r w:rsidRPr="0064680C">
        <w:rPr>
          <w:vertAlign w:val="superscript"/>
        </w:rPr>
        <w:t>2</w:t>
      </w:r>
      <w:r w:rsidRPr="0064680C">
        <w:t xml:space="preserve"> внутривенно струйно, день 8-й (максимально 2 мг).</w:t>
      </w:r>
    </w:p>
    <w:p w:rsidR="0063788A" w:rsidRPr="0064680C" w:rsidRDefault="0063788A" w:rsidP="0063788A">
      <w:pPr>
        <w:ind w:firstLine="720"/>
        <w:jc w:val="both"/>
      </w:pPr>
      <w:r w:rsidRPr="0064680C">
        <w:t>Блеомицин 10 мг/м</w:t>
      </w:r>
      <w:r w:rsidRPr="0064680C">
        <w:rPr>
          <w:vertAlign w:val="superscript"/>
        </w:rPr>
        <w:t>2</w:t>
      </w:r>
      <w:r w:rsidRPr="0064680C">
        <w:t xml:space="preserve"> внутривенно в течение 10-15 мин, день 8-й.</w:t>
      </w:r>
    </w:p>
    <w:p w:rsidR="0063788A" w:rsidRPr="0064680C" w:rsidRDefault="0063788A" w:rsidP="0063788A">
      <w:pPr>
        <w:ind w:left="709"/>
        <w:jc w:val="both"/>
      </w:pPr>
      <w:r w:rsidRPr="0064680C">
        <w:t>Гранулоцитарный колониестимулирующий фактор (</w:t>
      </w:r>
      <w:r w:rsidRPr="0064680C">
        <w:rPr>
          <w:lang w:val="en-US"/>
        </w:rPr>
        <w:t>G</w:t>
      </w:r>
      <w:r w:rsidRPr="0064680C">
        <w:t>-</w:t>
      </w:r>
      <w:r w:rsidRPr="0064680C">
        <w:rPr>
          <w:lang w:val="en-US"/>
        </w:rPr>
        <w:t>CSF</w:t>
      </w:r>
      <w:r w:rsidRPr="0064680C">
        <w:t>) подкожно в 8-14-й день.</w:t>
      </w:r>
    </w:p>
    <w:p w:rsidR="0063788A" w:rsidRPr="0064680C" w:rsidRDefault="0063788A" w:rsidP="0063788A">
      <w:pPr>
        <w:ind w:left="709" w:firstLine="11"/>
        <w:jc w:val="both"/>
      </w:pPr>
      <w:r w:rsidRPr="0064680C">
        <w:t>Начало очередного курса через 7 дней после окончания приема преднизолона или на 22-й день от начала предыдущего курса.</w:t>
      </w:r>
    </w:p>
    <w:p w:rsidR="0063788A" w:rsidRPr="0064680C" w:rsidRDefault="0063788A" w:rsidP="0063788A">
      <w:pPr>
        <w:ind w:firstLine="720"/>
        <w:jc w:val="both"/>
      </w:pPr>
    </w:p>
    <w:p w:rsidR="0063788A" w:rsidRPr="0064680C" w:rsidRDefault="0063788A" w:rsidP="0063788A">
      <w:pPr>
        <w:ind w:firstLine="720"/>
        <w:jc w:val="both"/>
        <w:rPr>
          <w:bCs/>
          <w:iCs/>
        </w:rPr>
      </w:pPr>
      <w:r w:rsidRPr="0064680C">
        <w:t xml:space="preserve">Применение гранулоцитарного колониестимулирующего фактора при использовании </w:t>
      </w:r>
      <w:r w:rsidRPr="0064680C">
        <w:rPr>
          <w:bCs/>
          <w:lang w:val="en-US"/>
        </w:rPr>
        <w:t>BEACOPP</w:t>
      </w:r>
      <w:r w:rsidRPr="0064680C">
        <w:rPr>
          <w:bCs/>
        </w:rPr>
        <w:t>-</w:t>
      </w:r>
      <w:r w:rsidRPr="0064680C">
        <w:rPr>
          <w:bCs/>
          <w:lang w:val="en-US"/>
        </w:rPr>
        <w:t>esc</w:t>
      </w:r>
      <w:r w:rsidRPr="0064680C">
        <w:rPr>
          <w:bCs/>
        </w:rPr>
        <w:t xml:space="preserve">. является обязательным, при использовании схемы </w:t>
      </w:r>
      <w:r w:rsidRPr="0064680C">
        <w:rPr>
          <w:bCs/>
          <w:iCs/>
          <w:lang w:val="en-US"/>
        </w:rPr>
        <w:t>ABVD</w:t>
      </w:r>
      <w:r w:rsidRPr="0064680C">
        <w:rPr>
          <w:bCs/>
          <w:iCs/>
        </w:rPr>
        <w:t xml:space="preserve"> – при необходимости. Применение эритропоэтина не показано. С целью коррекции анемии необходимо проводить гемотрасфузии.</w:t>
      </w:r>
    </w:p>
    <w:p w:rsidR="0063788A" w:rsidRPr="0064680C" w:rsidRDefault="0063788A" w:rsidP="0063788A">
      <w:pPr>
        <w:ind w:firstLine="708"/>
        <w:jc w:val="both"/>
      </w:pPr>
      <w:r w:rsidRPr="0064680C">
        <w:t>После завершения химиотерапии у пациентов с ранними стадиями без факторов риска проводится облучение зон исходного поражения. У пациентов с распространенными стадиями и ранними стадиями с неблагоприятным прогнозом облучаются либо зоны массивного исходного поражения, либо ПЭТ – позитивные зоны.</w:t>
      </w:r>
    </w:p>
    <w:p w:rsidR="0063788A" w:rsidRPr="0064680C" w:rsidRDefault="0063788A" w:rsidP="0063788A">
      <w:pPr>
        <w:ind w:firstLine="720"/>
        <w:jc w:val="both"/>
        <w:rPr>
          <w:b/>
        </w:rPr>
      </w:pPr>
      <w:r w:rsidRPr="0064680C">
        <w:t xml:space="preserve">При необходимости применения лучевой терапии используются РОД в диапазоне 1,8–2,0 Гр, облучение проводится 5 раз в неделю, при определении объемов облучения используется концепция </w:t>
      </w:r>
      <w:r w:rsidRPr="0064680C">
        <w:rPr>
          <w:b/>
          <w:lang w:val="en-US"/>
        </w:rPr>
        <w:t>IFRT</w:t>
      </w:r>
      <w:r w:rsidRPr="0064680C">
        <w:rPr>
          <w:b/>
          <w:i/>
        </w:rPr>
        <w:t xml:space="preserve"> (</w:t>
      </w:r>
      <w:r w:rsidRPr="0064680C">
        <w:rPr>
          <w:b/>
          <w:i/>
          <w:lang w:val="en-US"/>
        </w:rPr>
        <w:t>involvedfildradiationtherapy</w:t>
      </w:r>
      <w:r w:rsidRPr="0064680C">
        <w:rPr>
          <w:b/>
        </w:rPr>
        <w:t xml:space="preserve"> – лучевая терапия исходно пораженных зон) </w:t>
      </w:r>
      <w:r w:rsidRPr="0064680C">
        <w:t>либо</w:t>
      </w:r>
      <w:r w:rsidRPr="0064680C">
        <w:rPr>
          <w:rFonts w:eastAsia="Calibri"/>
          <w:b/>
          <w:lang w:val="en-US" w:eastAsia="en-US"/>
        </w:rPr>
        <w:t>ISRT</w:t>
      </w:r>
      <w:r w:rsidRPr="0064680C">
        <w:rPr>
          <w:rFonts w:eastAsia="Calibri"/>
          <w:b/>
          <w:i/>
          <w:lang w:eastAsia="en-US"/>
        </w:rPr>
        <w:t>(</w:t>
      </w:r>
      <w:r w:rsidRPr="0064680C">
        <w:rPr>
          <w:rFonts w:eastAsia="Calibri"/>
          <w:b/>
          <w:i/>
          <w:lang w:val="en-US" w:eastAsia="en-US"/>
        </w:rPr>
        <w:t>involvedsiteradiationtherapy</w:t>
      </w:r>
      <w:r w:rsidRPr="0064680C">
        <w:rPr>
          <w:rFonts w:eastAsia="Calibri"/>
          <w:lang w:eastAsia="en-US"/>
        </w:rPr>
        <w:t xml:space="preserve"> – лучевая терапия исходно пораженных мест (очагов)</w:t>
      </w:r>
      <w:r>
        <w:rPr>
          <w:rFonts w:eastAsia="Calibri"/>
          <w:lang w:eastAsia="en-US"/>
        </w:rPr>
        <w:t xml:space="preserve">: </w:t>
      </w:r>
      <w:r w:rsidRPr="0064680C">
        <w:rPr>
          <w:rFonts w:eastAsia="Calibri"/>
          <w:lang w:eastAsia="en-US"/>
        </w:rPr>
        <w:t>лимфатических узлов и/или внутренних органов)</w:t>
      </w:r>
      <w:r w:rsidRPr="0064680C">
        <w:rPr>
          <w:b/>
        </w:rPr>
        <w:t xml:space="preserve">. </w:t>
      </w:r>
    </w:p>
    <w:p w:rsidR="0063788A" w:rsidRPr="0064680C" w:rsidRDefault="0063788A" w:rsidP="0063788A">
      <w:pPr>
        <w:ind w:firstLine="720"/>
        <w:jc w:val="both"/>
        <w:rPr>
          <w:rFonts w:eastAsia="Calibri"/>
          <w:lang w:eastAsia="en-US"/>
        </w:rPr>
      </w:pPr>
      <w:r w:rsidRPr="0064680C">
        <w:rPr>
          <w:rFonts w:eastAsia="Calibri"/>
          <w:b/>
          <w:lang w:val="en-US" w:eastAsia="en-US"/>
        </w:rPr>
        <w:t>ISRT</w:t>
      </w:r>
      <w:r w:rsidRPr="0064680C">
        <w:rPr>
          <w:rFonts w:eastAsia="Calibri"/>
          <w:lang w:eastAsia="en-US"/>
        </w:rPr>
        <w:t xml:space="preserve"> следует использовать только в том случае, когда при постановке диагноза и определении степени распространенности опухоли использовалась ПЭТ/КТ. При описании очагов опухолевого поражения должна быть четко указана анатомическая локализация очагов поражения, их количество и максимальные размеры в 3-х измерениях, а при необходимости – соотношение очагов поражения с близлежащими анатомическими структурами (например, с костями).   </w:t>
      </w:r>
    </w:p>
    <w:p w:rsidR="0063788A" w:rsidRPr="0064680C" w:rsidRDefault="0063788A" w:rsidP="0063788A">
      <w:pPr>
        <w:ind w:firstLine="708"/>
        <w:jc w:val="both"/>
      </w:pPr>
    </w:p>
    <w:p w:rsidR="0063788A" w:rsidRPr="0064680C" w:rsidRDefault="0063788A" w:rsidP="0063788A">
      <w:pPr>
        <w:shd w:val="clear" w:color="auto" w:fill="FFFFFF"/>
        <w:spacing w:before="100" w:beforeAutospacing="1" w:after="100" w:afterAutospacing="1"/>
        <w:contextualSpacing/>
        <w:jc w:val="both"/>
        <w:rPr>
          <w:rFonts w:eastAsia="Calibri"/>
          <w:lang w:eastAsia="en-US"/>
        </w:rPr>
      </w:pPr>
      <w:r w:rsidRPr="0064680C">
        <w:rPr>
          <w:rFonts w:eastAsia="Calibri"/>
          <w:b/>
          <w:lang w:eastAsia="en-US"/>
        </w:rPr>
        <w:t xml:space="preserve">Объемы облучения при использовании </w:t>
      </w:r>
      <w:r w:rsidRPr="0064680C">
        <w:rPr>
          <w:rFonts w:eastAsia="Calibri"/>
          <w:b/>
          <w:i/>
          <w:lang w:val="en-US" w:eastAsia="en-US"/>
        </w:rPr>
        <w:t>ISRT</w:t>
      </w:r>
      <w:r>
        <w:rPr>
          <w:rFonts w:eastAsia="Calibri"/>
          <w:b/>
          <w:lang w:eastAsia="en-US"/>
        </w:rPr>
        <w:t>:</w:t>
      </w:r>
    </w:p>
    <w:p w:rsidR="0063788A" w:rsidRPr="0064680C" w:rsidRDefault="0063788A" w:rsidP="0063788A">
      <w:pPr>
        <w:shd w:val="clear" w:color="auto" w:fill="FFFFFF"/>
        <w:spacing w:before="100" w:beforeAutospacing="1" w:after="100" w:afterAutospacing="1"/>
        <w:ind w:left="720"/>
        <w:contextualSpacing/>
        <w:jc w:val="both"/>
        <w:rPr>
          <w:rFonts w:eastAsia="Calibri"/>
          <w:lang w:eastAsia="en-US"/>
        </w:rPr>
      </w:pPr>
      <w:r w:rsidRPr="0064680C">
        <w:rPr>
          <w:rFonts w:eastAsia="Calibri"/>
          <w:b/>
          <w:i/>
          <w:lang w:val="en-US" w:eastAsia="en-US"/>
        </w:rPr>
        <w:t>GTV</w:t>
      </w:r>
      <w:r w:rsidRPr="0064680C">
        <w:rPr>
          <w:rFonts w:eastAsia="Calibri"/>
          <w:b/>
          <w:i/>
          <w:lang w:eastAsia="en-US"/>
        </w:rPr>
        <w:t xml:space="preserve"> (</w:t>
      </w:r>
      <w:r w:rsidRPr="0064680C">
        <w:rPr>
          <w:rFonts w:eastAsia="Calibri"/>
          <w:b/>
          <w:i/>
          <w:lang w:val="en-US" w:eastAsia="en-US"/>
        </w:rPr>
        <w:t>grosstumorvolume</w:t>
      </w:r>
      <w:r w:rsidRPr="0064680C">
        <w:rPr>
          <w:rFonts w:eastAsia="Calibri"/>
          <w:b/>
          <w:i/>
          <w:lang w:eastAsia="en-US"/>
        </w:rPr>
        <w:t>)</w:t>
      </w:r>
      <w:r w:rsidRPr="0064680C">
        <w:rPr>
          <w:rFonts w:eastAsia="Calibri"/>
          <w:lang w:eastAsia="en-US"/>
        </w:rPr>
        <w:t xml:space="preserve"> – определяемый </w:t>
      </w:r>
      <w:r w:rsidRPr="0064680C">
        <w:t xml:space="preserve">на основании клинических данных и данных инструментального исследования (ПЭТ/КТ, МРТ, УЗИ и т.д.) </w:t>
      </w:r>
      <w:r w:rsidRPr="0064680C">
        <w:rPr>
          <w:rFonts w:eastAsia="Calibri"/>
          <w:lang w:eastAsia="en-US"/>
        </w:rPr>
        <w:t xml:space="preserve">объем очагов опухолевого поражения, диагностированный как до, так и после (при прогрессировании после ПХТ либо хирургического лечения) проведения ПХТ либо хирургического лечения.    </w:t>
      </w:r>
    </w:p>
    <w:p w:rsidR="0063788A" w:rsidRPr="0064680C" w:rsidRDefault="0063788A" w:rsidP="0063788A">
      <w:pPr>
        <w:shd w:val="clear" w:color="auto" w:fill="FFFFFF"/>
        <w:spacing w:before="100" w:beforeAutospacing="1" w:after="100" w:afterAutospacing="1"/>
        <w:ind w:left="720"/>
        <w:contextualSpacing/>
        <w:jc w:val="both"/>
        <w:rPr>
          <w:rFonts w:eastAsia="Calibri"/>
          <w:lang w:val="en-US" w:eastAsia="en-US"/>
        </w:rPr>
      </w:pPr>
      <w:r w:rsidRPr="0064680C">
        <w:rPr>
          <w:rFonts w:eastAsia="Calibri"/>
          <w:b/>
          <w:i/>
          <w:lang w:eastAsia="en-US"/>
        </w:rPr>
        <w:t>С</w:t>
      </w:r>
      <w:r w:rsidRPr="0064680C">
        <w:rPr>
          <w:rFonts w:eastAsia="Calibri"/>
          <w:b/>
          <w:i/>
          <w:lang w:val="en-US" w:eastAsia="en-US"/>
        </w:rPr>
        <w:t>TV (clinical target volume)</w:t>
      </w:r>
    </w:p>
    <w:p w:rsidR="0063788A" w:rsidRPr="0064680C" w:rsidRDefault="0063788A" w:rsidP="0063788A">
      <w:pPr>
        <w:numPr>
          <w:ilvl w:val="0"/>
          <w:numId w:val="1"/>
        </w:numPr>
        <w:shd w:val="clear" w:color="auto" w:fill="FFFFFF"/>
        <w:spacing w:before="100" w:beforeAutospacing="1" w:after="100" w:afterAutospacing="1" w:line="240" w:lineRule="auto"/>
        <w:contextualSpacing/>
        <w:jc w:val="both"/>
        <w:rPr>
          <w:rFonts w:eastAsia="Calibri"/>
          <w:lang w:eastAsia="en-US"/>
        </w:rPr>
      </w:pPr>
      <w:r w:rsidRPr="0064680C">
        <w:rPr>
          <w:rFonts w:eastAsia="Calibri"/>
          <w:b/>
          <w:lang w:eastAsia="en-US"/>
        </w:rPr>
        <w:t>При поражении лимфоузлов</w:t>
      </w:r>
      <w:r w:rsidRPr="0064680C">
        <w:rPr>
          <w:rFonts w:eastAsia="Calibri"/>
          <w:lang w:eastAsia="en-US"/>
        </w:rPr>
        <w:t xml:space="preserve"> – </w:t>
      </w:r>
      <w:r w:rsidRPr="0064680C">
        <w:rPr>
          <w:rFonts w:eastAsia="Calibri"/>
          <w:lang w:val="en-US" w:eastAsia="en-US"/>
        </w:rPr>
        <w:t>GTV</w:t>
      </w:r>
      <w:r w:rsidRPr="0064680C">
        <w:rPr>
          <w:rFonts w:eastAsia="Calibri"/>
          <w:lang w:eastAsia="en-US"/>
        </w:rPr>
        <w:t xml:space="preserve"> + </w:t>
      </w:r>
      <w:smartTag w:uri="urn:schemas-microsoft-com:office:smarttags" w:element="metricconverter">
        <w:smartTagPr>
          <w:attr w:name="ProductID" w:val="1 см"/>
        </w:smartTagPr>
        <w:r w:rsidRPr="0064680C">
          <w:rPr>
            <w:rFonts w:eastAsia="Calibri"/>
            <w:lang w:eastAsia="en-US"/>
          </w:rPr>
          <w:t>1 см</w:t>
        </w:r>
      </w:smartTag>
      <w:r w:rsidRPr="0064680C">
        <w:rPr>
          <w:rFonts w:eastAsia="Calibri"/>
          <w:lang w:eastAsia="en-US"/>
        </w:rPr>
        <w:t xml:space="preserve"> в осевом направлении и 1–4 см в кранио-каудальном направлении вдоль путей лимфооттока. В случае расстояния между пораженными лимфоузлами  &lt;</w:t>
      </w:r>
      <w:smartTag w:uri="urn:schemas-microsoft-com:office:smarttags" w:element="metricconverter">
        <w:smartTagPr>
          <w:attr w:name="ProductID" w:val="5 см"/>
        </w:smartTagPr>
        <w:r w:rsidRPr="0064680C">
          <w:rPr>
            <w:rFonts w:eastAsia="Calibri"/>
            <w:lang w:eastAsia="en-US"/>
          </w:rPr>
          <w:t>5 см</w:t>
        </w:r>
      </w:smartTag>
      <w:r w:rsidRPr="0064680C">
        <w:rPr>
          <w:rFonts w:eastAsia="Calibri"/>
          <w:lang w:eastAsia="en-US"/>
        </w:rPr>
        <w:t xml:space="preserve"> их можно включать в 1 объем, если </w:t>
      </w:r>
      <w:r w:rsidRPr="0064680C">
        <w:rPr>
          <w:rFonts w:eastAsia="Calibri"/>
          <w:lang w:eastAsia="en-US"/>
        </w:rPr>
        <w:lastRenderedPageBreak/>
        <w:t>расстояние между пораженными лимфоузлами ≥5 см – следует использовать разные объемы облучения. При облучении медиастинальных лимфоузлов после окончания ПХТ границы CTV не должны превышать боковые границы средостения. Лимфоузлы корней легких при отсутствии их поражения в С</w:t>
      </w:r>
      <w:r w:rsidRPr="0064680C">
        <w:rPr>
          <w:rFonts w:eastAsia="Calibri"/>
          <w:lang w:val="en-US" w:eastAsia="en-US"/>
        </w:rPr>
        <w:t>TV</w:t>
      </w:r>
      <w:r w:rsidRPr="0064680C">
        <w:rPr>
          <w:rFonts w:eastAsia="Calibri"/>
          <w:lang w:eastAsia="en-US"/>
        </w:rPr>
        <w:t xml:space="preserve"> не включаются. </w:t>
      </w:r>
    </w:p>
    <w:p w:rsidR="0063788A" w:rsidRPr="0064680C" w:rsidRDefault="0063788A" w:rsidP="0063788A">
      <w:pPr>
        <w:numPr>
          <w:ilvl w:val="0"/>
          <w:numId w:val="1"/>
        </w:numPr>
        <w:shd w:val="clear" w:color="auto" w:fill="FFFFFF"/>
        <w:spacing w:before="100" w:beforeAutospacing="1" w:after="100" w:afterAutospacing="1" w:line="240" w:lineRule="auto"/>
        <w:contextualSpacing/>
        <w:jc w:val="both"/>
        <w:rPr>
          <w:rFonts w:eastAsia="Calibri"/>
          <w:lang w:eastAsia="en-US"/>
        </w:rPr>
      </w:pPr>
      <w:r w:rsidRPr="0064680C">
        <w:rPr>
          <w:rFonts w:eastAsia="Calibri"/>
          <w:b/>
          <w:lang w:eastAsia="en-US"/>
        </w:rPr>
        <w:t xml:space="preserve">При экстранодальном поражении </w:t>
      </w:r>
      <w:r w:rsidRPr="0064680C">
        <w:rPr>
          <w:rFonts w:eastAsia="Calibri"/>
          <w:lang w:eastAsia="en-US"/>
        </w:rPr>
        <w:t>– в большинстве случаев в С</w:t>
      </w:r>
      <w:r w:rsidRPr="0064680C">
        <w:rPr>
          <w:rFonts w:eastAsia="Calibri"/>
          <w:lang w:val="en-US" w:eastAsia="en-US"/>
        </w:rPr>
        <w:t>TV</w:t>
      </w:r>
      <w:r w:rsidRPr="0064680C">
        <w:rPr>
          <w:rFonts w:eastAsia="Calibri"/>
          <w:lang w:eastAsia="en-US"/>
        </w:rPr>
        <w:t xml:space="preserve"> включается весь пораженный орган (например желудок, слюнная железа, щитовидная железа и т.д.). Для орбиты, молочной железы, мягких тканей, костей и локализованного облучения кожи после проведения ПХТ возможно включение в С</w:t>
      </w:r>
      <w:r w:rsidRPr="0064680C">
        <w:rPr>
          <w:rFonts w:eastAsia="Calibri"/>
          <w:lang w:val="en-US" w:eastAsia="en-US"/>
        </w:rPr>
        <w:t>TV</w:t>
      </w:r>
      <w:r w:rsidRPr="0064680C">
        <w:rPr>
          <w:rFonts w:eastAsia="Calibri"/>
          <w:lang w:eastAsia="en-US"/>
        </w:rPr>
        <w:t xml:space="preserve"> части пораженного органа. </w:t>
      </w:r>
    </w:p>
    <w:p w:rsidR="0063788A" w:rsidRPr="0064680C" w:rsidRDefault="0063788A" w:rsidP="0063788A">
      <w:pPr>
        <w:shd w:val="clear" w:color="auto" w:fill="FFFFFF"/>
        <w:spacing w:before="100" w:beforeAutospacing="1" w:after="100" w:afterAutospacing="1"/>
        <w:ind w:left="1134" w:hanging="425"/>
        <w:contextualSpacing/>
        <w:jc w:val="both"/>
        <w:rPr>
          <w:rFonts w:eastAsia="Calibri"/>
          <w:lang w:eastAsia="en-US"/>
        </w:rPr>
      </w:pPr>
      <w:r w:rsidRPr="0064680C">
        <w:rPr>
          <w:rFonts w:eastAsia="Calibri"/>
          <w:b/>
          <w:i/>
          <w:lang w:val="en-US" w:eastAsia="en-US"/>
        </w:rPr>
        <w:t>PTV</w:t>
      </w:r>
      <w:r w:rsidRPr="0064680C">
        <w:rPr>
          <w:rFonts w:eastAsia="Calibri"/>
          <w:b/>
          <w:i/>
          <w:lang w:eastAsia="en-US"/>
        </w:rPr>
        <w:t xml:space="preserve"> (</w:t>
      </w:r>
      <w:r w:rsidRPr="0064680C">
        <w:rPr>
          <w:rFonts w:eastAsia="Calibri"/>
          <w:b/>
          <w:i/>
          <w:lang w:val="en-US" w:eastAsia="en-US"/>
        </w:rPr>
        <w:t>planningtargetvolume</w:t>
      </w:r>
      <w:r w:rsidRPr="0064680C">
        <w:rPr>
          <w:rFonts w:eastAsia="Calibri"/>
          <w:b/>
          <w:i/>
          <w:lang w:eastAsia="en-US"/>
        </w:rPr>
        <w:t>)</w:t>
      </w:r>
      <w:r w:rsidRPr="0064680C">
        <w:rPr>
          <w:rFonts w:eastAsia="Calibri"/>
          <w:lang w:eastAsia="en-US"/>
        </w:rPr>
        <w:t xml:space="preserve">– </w:t>
      </w:r>
      <w:r w:rsidRPr="0064680C">
        <w:rPr>
          <w:rFonts w:eastAsia="Calibri"/>
          <w:lang w:val="en-US" w:eastAsia="en-US"/>
        </w:rPr>
        <w:t>CTV</w:t>
      </w:r>
      <w:r w:rsidRPr="0064680C">
        <w:rPr>
          <w:rFonts w:eastAsia="Calibri"/>
          <w:lang w:eastAsia="en-US"/>
        </w:rPr>
        <w:t xml:space="preserve"> + </w:t>
      </w:r>
      <w:smartTag w:uri="urn:schemas-microsoft-com:office:smarttags" w:element="metricconverter">
        <w:smartTagPr>
          <w:attr w:name="ProductID" w:val="0,5 см"/>
        </w:smartTagPr>
        <w:r w:rsidRPr="0064680C">
          <w:rPr>
            <w:rFonts w:eastAsia="Calibri"/>
            <w:lang w:eastAsia="en-US"/>
          </w:rPr>
          <w:t>0,5 см</w:t>
        </w:r>
      </w:smartTag>
      <w:r w:rsidRPr="0064680C">
        <w:rPr>
          <w:rFonts w:eastAsia="Calibri"/>
          <w:lang w:eastAsia="en-US"/>
        </w:rPr>
        <w:t xml:space="preserve">, однако при поражении средостения или верхних отделов брюшной полости </w:t>
      </w:r>
      <w:r w:rsidRPr="0064680C">
        <w:rPr>
          <w:rFonts w:eastAsia="Calibri"/>
          <w:lang w:val="en-US" w:eastAsia="en-US"/>
        </w:rPr>
        <w:t>PTV</w:t>
      </w:r>
      <w:r w:rsidRPr="0064680C">
        <w:rPr>
          <w:rFonts w:eastAsia="Calibri"/>
          <w:lang w:eastAsia="en-US"/>
        </w:rPr>
        <w:t xml:space="preserve"> может быть увеличен до 1,5–2 см в зависимости от смещения опухоли при дыхании. </w:t>
      </w:r>
    </w:p>
    <w:p w:rsidR="0063788A" w:rsidRPr="0064680C" w:rsidRDefault="0063788A" w:rsidP="0063788A">
      <w:pPr>
        <w:shd w:val="clear" w:color="auto" w:fill="FFFFFF"/>
        <w:spacing w:before="100" w:beforeAutospacing="1" w:after="100" w:afterAutospacing="1"/>
        <w:contextualSpacing/>
        <w:jc w:val="both"/>
        <w:rPr>
          <w:rFonts w:eastAsia="Calibri"/>
          <w:lang w:eastAsia="en-US"/>
        </w:rPr>
      </w:pPr>
      <w:r w:rsidRPr="0064680C">
        <w:rPr>
          <w:rFonts w:eastAsia="Calibri"/>
          <w:b/>
          <w:lang w:eastAsia="en-US"/>
        </w:rPr>
        <w:t xml:space="preserve">При использовании </w:t>
      </w:r>
      <w:r w:rsidRPr="0064680C">
        <w:rPr>
          <w:rFonts w:eastAsia="Calibri"/>
          <w:b/>
          <w:i/>
          <w:lang w:val="en-US" w:eastAsia="en-US"/>
        </w:rPr>
        <w:t>IFRT</w:t>
      </w:r>
      <w:r w:rsidRPr="0064680C">
        <w:rPr>
          <w:rFonts w:eastAsia="Calibri"/>
          <w:b/>
          <w:lang w:eastAsia="en-US"/>
        </w:rPr>
        <w:t xml:space="preserve"> в клинический объем облучения (</w:t>
      </w:r>
      <w:r w:rsidRPr="0064680C">
        <w:rPr>
          <w:rFonts w:eastAsia="Calibri"/>
          <w:b/>
          <w:i/>
          <w:lang w:eastAsia="en-US"/>
        </w:rPr>
        <w:t>С</w:t>
      </w:r>
      <w:r w:rsidRPr="0064680C">
        <w:rPr>
          <w:rFonts w:eastAsia="Calibri"/>
          <w:b/>
          <w:i/>
          <w:lang w:val="en-US" w:eastAsia="en-US"/>
        </w:rPr>
        <w:t>TV</w:t>
      </w:r>
      <w:r w:rsidRPr="0064680C">
        <w:rPr>
          <w:rFonts w:eastAsia="Calibri"/>
          <w:b/>
          <w:i/>
          <w:lang w:eastAsia="en-US"/>
        </w:rPr>
        <w:t>)</w:t>
      </w:r>
      <w:r w:rsidRPr="0064680C">
        <w:rPr>
          <w:rFonts w:eastAsia="Calibri"/>
          <w:lang w:eastAsia="en-US"/>
        </w:rPr>
        <w:t>включаются все исходно пораженные зоны.</w:t>
      </w:r>
    </w:p>
    <w:p w:rsidR="0063788A" w:rsidRPr="0064680C" w:rsidRDefault="0063788A" w:rsidP="0063788A">
      <w:pPr>
        <w:ind w:firstLine="708"/>
        <w:jc w:val="both"/>
      </w:pPr>
      <w:r w:rsidRPr="0064680C">
        <w:t>Оценка эффекта лечения.</w:t>
      </w:r>
    </w:p>
    <w:p w:rsidR="0063788A" w:rsidRPr="0064680C" w:rsidRDefault="0063788A" w:rsidP="0063788A">
      <w:pPr>
        <w:ind w:firstLine="708"/>
        <w:jc w:val="both"/>
      </w:pPr>
      <w:r w:rsidRPr="0064680C">
        <w:t>Оценку эффекта проводят по данным ПЭТ/КТ с использованием критериев Довиль. Эта пятибалльная шкала учитывает различия в накоплении радиоактивного фтора в различных участках тела: 1-нет накопления в ранее определяемых зонах поражения, 2-накопление в ранее определяемых зонах поражения ≤ чем накопление в просвете дуги аорты, 3-накопление в ранее определяемой зоне поражения &gt; чем накопление в просвете дуги аорты, но ≤ чем накопление в печени, 4 – накопление в ранее определяемой зоне поражения &gt; чем накопление в печени, 5-существенное увеличение накопления в ранее определяемых зонах поражения или появление ранее неопределяемых очагов гиперметаболизма.</w:t>
      </w:r>
    </w:p>
    <w:p w:rsidR="0063788A" w:rsidRPr="0064680C" w:rsidRDefault="0063788A" w:rsidP="0063788A">
      <w:pPr>
        <w:rPr>
          <w:b/>
        </w:rPr>
      </w:pPr>
    </w:p>
    <w:p w:rsidR="0063788A" w:rsidRPr="0064680C" w:rsidRDefault="0063788A" w:rsidP="0063788A">
      <w:pPr>
        <w:ind w:firstLine="709"/>
        <w:rPr>
          <w:b/>
          <w:bCs/>
        </w:rPr>
      </w:pPr>
      <w:r w:rsidRPr="0064680C">
        <w:rPr>
          <w:b/>
        </w:rPr>
        <w:t xml:space="preserve">39.6. Лечение </w:t>
      </w:r>
      <w:r w:rsidRPr="0064680C">
        <w:rPr>
          <w:b/>
          <w:bCs/>
        </w:rPr>
        <w:t>пациентов с лимфомой  Ходжкина в зависимости от стадии и факторов риска.</w:t>
      </w:r>
    </w:p>
    <w:p w:rsidR="0063788A" w:rsidRPr="0064680C" w:rsidRDefault="0063788A" w:rsidP="0063788A">
      <w:pPr>
        <w:ind w:firstLine="709"/>
      </w:pPr>
    </w:p>
    <w:p w:rsidR="0063788A" w:rsidRPr="0064680C" w:rsidRDefault="0063788A" w:rsidP="0063788A">
      <w:pPr>
        <w:ind w:firstLine="709"/>
        <w:jc w:val="both"/>
        <w:rPr>
          <w:b/>
        </w:rPr>
      </w:pPr>
      <w:r w:rsidRPr="0064680C">
        <w:rPr>
          <w:b/>
          <w:bCs/>
        </w:rPr>
        <w:t xml:space="preserve">39.6.1. </w:t>
      </w:r>
      <w:r w:rsidRPr="0064680C">
        <w:rPr>
          <w:b/>
        </w:rPr>
        <w:t>Лечение пациентов с ранними стадиями (I-II) без факторов риска.</w:t>
      </w:r>
    </w:p>
    <w:p w:rsidR="0063788A" w:rsidRPr="0064680C" w:rsidRDefault="0063788A" w:rsidP="0063788A">
      <w:pPr>
        <w:ind w:firstLine="708"/>
        <w:jc w:val="both"/>
      </w:pPr>
      <w:r w:rsidRPr="0064680C">
        <w:t>Программа лечения.</w:t>
      </w:r>
    </w:p>
    <w:p w:rsidR="0063788A" w:rsidRPr="0064680C" w:rsidRDefault="0063788A" w:rsidP="0063788A">
      <w:pPr>
        <w:ind w:firstLine="720"/>
        <w:jc w:val="both"/>
        <w:rPr>
          <w:bCs/>
        </w:rPr>
      </w:pPr>
      <w:r w:rsidRPr="0064680C">
        <w:rPr>
          <w:bCs/>
          <w:iCs/>
        </w:rPr>
        <w:lastRenderedPageBreak/>
        <w:t xml:space="preserve">Лечение начинают с химиотерапии по схеме </w:t>
      </w:r>
      <w:r w:rsidRPr="0064680C">
        <w:rPr>
          <w:bCs/>
          <w:iCs/>
          <w:lang w:val="en-US"/>
        </w:rPr>
        <w:t>ABVD</w:t>
      </w:r>
      <w:r w:rsidRPr="0064680C">
        <w:rPr>
          <w:bCs/>
          <w:iCs/>
        </w:rPr>
        <w:t>. После проведения 2 курсов через 2 недели выполняется ПЭТ/КТ:</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1-2 проводится еще 1 курс </w:t>
      </w:r>
      <w:r w:rsidRPr="0064680C">
        <w:rPr>
          <w:bCs/>
          <w:iCs/>
          <w:lang w:val="en-US"/>
        </w:rPr>
        <w:t>ABVD</w:t>
      </w:r>
      <w:r w:rsidRPr="0064680C">
        <w:rPr>
          <w:bCs/>
          <w:iCs/>
        </w:rPr>
        <w:t xml:space="preserve"> (суммарно до 3), затем лучевая терапия. </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3-4 проводится еще 2 курса </w:t>
      </w:r>
      <w:r w:rsidRPr="0064680C">
        <w:rPr>
          <w:bCs/>
          <w:iCs/>
          <w:lang w:val="en-US"/>
        </w:rPr>
        <w:t>ABVD</w:t>
      </w:r>
      <w:r w:rsidRPr="0064680C">
        <w:rPr>
          <w:bCs/>
          <w:iCs/>
        </w:rPr>
        <w:t xml:space="preserve"> (суммарно до 4) и лучевая терапия. </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5 выполняется биопсия. При позитивном результате -  мультидисциплинарный консилиум и решение вопроса о дальнейшей терапевтической тактике. При негативном – подход, аналогичный критерию </w:t>
      </w:r>
      <w:r w:rsidRPr="0064680C">
        <w:t>Довиль</w:t>
      </w:r>
      <w:r w:rsidRPr="0064680C">
        <w:rPr>
          <w:bCs/>
          <w:iCs/>
        </w:rPr>
        <w:t xml:space="preserve"> 3-4 (рисунок 39.2.).</w:t>
      </w:r>
    </w:p>
    <w:p w:rsidR="0063788A" w:rsidRPr="0064680C" w:rsidRDefault="0063788A" w:rsidP="0063788A">
      <w:pPr>
        <w:jc w:val="both"/>
        <w:rPr>
          <w:bCs/>
          <w:iCs/>
        </w:rPr>
      </w:pPr>
      <w:r w:rsidRPr="002D3AE4">
        <w:rPr>
          <w:noProof/>
          <w:szCs w:val="24"/>
        </w:rPr>
        <w:pict>
          <v:group id="Полотно 660" o:spid="_x0000_s1079" editas="canvas" style="position:absolute;margin-left:-67.55pt;margin-top:4.25pt;width:524.9pt;height:427.25pt;z-index:251661312;mso-position-horizontal-relative:char;mso-position-vertical-relative:line" coordsize="66662,54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0" type="#_x0000_t75" style="position:absolute;width:66662;height:54260;visibility:visible">
              <v:fill o:detectmouseclick="t"/>
              <v:path o:connecttype="none"/>
            </v:shape>
            <v:shapetype id="_x0000_t202" coordsize="21600,21600" o:spt="202" path="m,l,21600r21600,l21600,xe">
              <v:stroke joinstyle="miter"/>
              <v:path gradientshapeok="t" o:connecttype="rect"/>
            </v:shapetype>
            <v:shape id="Text Box 457" o:spid="_x0000_s1081" type="#_x0000_t202" style="position:absolute;left:20484;top:3046;width:31270;height:31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mUAMUA&#10;AADcAAAADwAAAGRycy9kb3ducmV2LnhtbESPS4vCQBCE7wv+h6EFb+tEBR/RUcQH7NGNr2ubaZNg&#10;pidkRs3663cWhD0W1fVV12zRmFI8qHaFZQW9bgSCOLW64EzBYb/9HINwHlljaZkU/JCDxbz1McNY&#10;2yd/0yPxmQgQdjEqyL2vYildmpNB17UVcfCutjbog6wzqWt8BrgpZT+KhtJgwaEhx4pWOaW35G7C&#10;G/3zYbDeJTQa4WWw3ryOk+upVKrTbpZTEJ4a/3/8Tn9pBcPeBP7GBAL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CZQAxQAAANwAAAAPAAAAAAAAAAAAAAAAAJgCAABkcnMv&#10;ZG93bnJldi54bWxQSwUGAAAAAAQABAD1AAAAigMAAAAA&#10;" filled="f">
              <v:textbox>
                <w:txbxContent>
                  <w:p w:rsidR="0063788A" w:rsidRPr="00812533" w:rsidRDefault="0063788A" w:rsidP="0063788A">
                    <w:pPr>
                      <w:jc w:val="center"/>
                    </w:pPr>
                    <w:r w:rsidRPr="00C12E95">
                      <w:t>Ранние стадии (I-II)без факторов риска</w:t>
                    </w:r>
                  </w:p>
                </w:txbxContent>
              </v:textbox>
            </v:shape>
            <v:shape id="Text Box 458" o:spid="_x0000_s1082" type="#_x0000_t202" style="position:absolute;left:26357;top:8968;width:19592;height:25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3IMUA&#10;AADcAAAADwAAAGRycy9kb3ducmV2LnhtbESPwW7CMAyG75P2DpEncRvpigSjENA0hsSRdQyupjFt&#10;ReNUTYBuT48Pk3a0fv+fP8+XvWvUlbpQezbwMkxAERfe1lwa2H2tn19BhYhssfFMBn4owHLx+DDH&#10;zPobf9I1j6USCIcMDVQxtpnWoajIYRj6lliyk+8cRhm7UtsObwJ3jU6TZKwd1iwXKmzpvaLinF+c&#10;aKSH3Wi1zWkyweNo9fH7PT3tG2MGT/3bDFSkPv4v/7U31sA4FX15Rgi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X/cgxQAAANwAAAAPAAAAAAAAAAAAAAAAAJgCAABkcnMv&#10;ZG93bnJldi54bWxQSwUGAAAAAAQABAD1AAAAigMAAAAA&#10;" filled="f">
              <v:textbox>
                <w:txbxContent>
                  <w:p w:rsidR="0063788A" w:rsidRPr="00812533" w:rsidRDefault="0063788A" w:rsidP="0063788A">
                    <w:pPr>
                      <w:jc w:val="center"/>
                    </w:pPr>
                    <w:r w:rsidRPr="00812533">
                      <w:rPr>
                        <w:lang w:val="en-US"/>
                      </w:rPr>
                      <w:t>ABVD</w:t>
                    </w:r>
                    <w:r w:rsidRPr="003A7BDB">
                      <w:rPr>
                        <w:b/>
                      </w:rPr>
                      <w:t>×</w:t>
                    </w:r>
                    <w:r w:rsidRPr="00E465EB">
                      <w:t>2</w:t>
                    </w:r>
                  </w:p>
                  <w:p w:rsidR="0063788A" w:rsidRPr="00812533" w:rsidRDefault="0063788A" w:rsidP="0063788A">
                    <w:pPr>
                      <w:jc w:val="center"/>
                    </w:pPr>
                    <w:r w:rsidRPr="00812533">
                      <w:t xml:space="preserve"> 2</w:t>
                    </w:r>
                  </w:p>
                </w:txbxContent>
              </v:textbox>
            </v:shape>
            <v:shapetype id="_x0000_t32" coordsize="21600,21600" o:spt="32" o:oned="t" path="m,l21600,21600e" filled="f">
              <v:path arrowok="t" fillok="f" o:connecttype="none"/>
              <o:lock v:ext="edit" shapetype="t"/>
            </v:shapetype>
            <v:shape id="AutoShape 459" o:spid="_x0000_s1083" type="#_x0000_t32" style="position:absolute;left:36021;top:11504;width:6;height:227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aCsUAAADcAAAADwAAAGRycy9kb3ducmV2LnhtbESPT4vCMBTE78J+h/AWvGlaD7J2jbIs&#10;7CLKHvxDcW+P5tkWm5eSRK1+eiMIHoeZ+Q0znXemEWdyvrasIB0mIIgLq2suFey2P4MPED4ga2ws&#10;k4IreZjP3npTzLS98JrOm1CKCGGfoYIqhDaT0hcVGfRD2xJH72CdwRClK6V2eIlw08hRkoylwZrj&#10;QoUtfVdUHDcno2C/mpzya/5HyzydLP/RGX/b/irVf+++PkEE6sIr/GwvtILxKIXHmXgE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waCsUAAADcAAAADwAAAAAAAAAA&#10;AAAAAAChAgAAZHJzL2Rvd25yZXYueG1sUEsFBgAAAAAEAAQA+QAAAJMDAAAAAA==&#10;">
              <v:stroke endarrow="block"/>
            </v:shape>
            <v:shape id="Text Box 460" o:spid="_x0000_s1084" type="#_x0000_t202" style="position:absolute;left:21839;top:13499;width:32574;height:31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HMzMUA&#10;AADcAAAADwAAAGRycy9kb3ducmV2LnhtbESPzW7CMBCE75X6DtZW6g2cBomfgEFVKRLHEgJcl3hJ&#10;osbrKDYQ+vQYCanH0ex8szNbdKYWF2pdZVnBRz8CQZxbXXGhINuuemMQziNrrC2Tghs5WMxfX2aY&#10;aHvlDV1SX4gAYZeggtL7JpHS5SUZdH3bEAfvZFuDPsi2kLrFa4CbWsZRNJQGKw4NJTb0VVL+m55N&#10;eCM+ZIPlT0qjER4Hy++/3eS0r5V6f+s+pyA8df7/+JleawXDOIbHmEA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wczMxQAAANwAAAAPAAAAAAAAAAAAAAAAAJgCAABkcnMv&#10;ZG93bnJldi54bWxQSwUGAAAAAAQABAD1AAAAigMAAAAA&#10;" filled="f">
              <v:textbox>
                <w:txbxContent>
                  <w:p w:rsidR="0063788A" w:rsidRPr="007D6B50" w:rsidRDefault="0063788A" w:rsidP="0063788A">
                    <w:pPr>
                      <w:jc w:val="center"/>
                    </w:pPr>
                    <w:r>
                      <w:rPr>
                        <w:bCs/>
                        <w:iCs/>
                      </w:rPr>
                      <w:t xml:space="preserve">ПЭТ/КТ -  </w:t>
                    </w:r>
                    <w:r w:rsidRPr="007D6B50">
                      <w:rPr>
                        <w:bCs/>
                        <w:iCs/>
                      </w:rPr>
                      <w:t xml:space="preserve">спустя2 недели после </w:t>
                    </w:r>
                    <w:r w:rsidRPr="007D6B50">
                      <w:rPr>
                        <w:lang w:val="en-US"/>
                      </w:rPr>
                      <w:t>ABVD</w:t>
                    </w:r>
                  </w:p>
                  <w:p w:rsidR="0063788A" w:rsidRPr="00812533" w:rsidRDefault="0063788A" w:rsidP="0063788A"/>
                </w:txbxContent>
              </v:textbox>
            </v:shape>
            <v:shape id="AutoShape 461" o:spid="_x0000_s1085" type="#_x0000_t32" style="position:absolute;left:33565;top:16644;width:6;height:378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NqpcIAAADcAAAADwAAAGRycy9kb3ducmV2LnhtbESPQWsCMRSE70L/Q3gFb5qtopTVKFYo&#10;iBdRC+3xsXnuBjcvyybdrP/eCILHYWa+YZbr3taio9Ybxwo+xhkI4sJpw6WCn/P36BOED8gaa8ek&#10;4EYe1qu3wRJz7SIfqTuFUiQI+xwVVCE0uZS+qMiiH7uGOHkX11oMSbal1C3GBLe1nGTZXFo0nBYq&#10;bGhbUXE9/VsFJh5M1+y28Wv/++d1JHObOaPU8L3fLEAE6sMr/GzvtIL5ZAq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NqpcIAAADcAAAADwAAAAAAAAAAAAAA&#10;AAChAgAAZHJzL2Rvd25yZXYueG1sUEsFBgAAAAAEAAQA+QAAAJADAAAAAA==&#10;">
              <v:stroke endarrow="block"/>
            </v:shape>
            <v:shape id="AutoShape 462" o:spid="_x0000_s1086" type="#_x0000_t32" style="position:absolute;left:12815;top:16644;width:20780;height:357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ry0cIAAADcAAAADwAAAGRycy9kb3ducmV2LnhtbESPQWsCMRSE70L/Q3gFb5qtqJTVKFYo&#10;iBdRC+3xsXnuBjcvyybdrP/eCILHYWa+YZbr3taio9Ybxwo+xhkI4sJpw6WCn/P36BOED8gaa8ek&#10;4EYe1qu3wRJz7SIfqTuFUiQI+xwVVCE0uZS+qMiiH7uGOHkX11oMSbal1C3GBLe1nGTZXFo0nBYq&#10;bGhbUXE9/VsFJh5M1+y28Wv/++d1JHObOaPU8L3fLEAE6sMr/GzvtIL5ZAq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ory0cIAAADcAAAADwAAAAAAAAAAAAAA&#10;AAChAgAAZHJzL2Rvd25yZXYueG1sUEsFBgAAAAAEAAQA+QAAAJADAAAAAA==&#10;">
              <v:stroke endarrow="block"/>
            </v:shape>
            <v:shape id="AutoShape 463" o:spid="_x0000_s1087" type="#_x0000_t32" style="position:absolute;left:33565;top:16644;width:15117;height:37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ccCcUAAADcAAAADwAAAGRycy9kb3ducmV2LnhtbESPQWsCMRSE70L/Q3gFb5pVUHQ1Sim0&#10;iOJBLUu9PTavu0s3L0sSdfXXG0HwOMzMN8x82ZpanMn5yrKCQT8BQZxbXXGh4Ofw1ZuA8AFZY22Z&#10;FFzJw3Lx1pljqu2Fd3Teh0JECPsUFZQhNKmUPi/JoO/bhjh6f9YZDFG6QmqHlwg3tRwmyVgarDgu&#10;lNjQZ0n5//5kFPxupqfsmm1pnQ2m6yM642+Hb6W67+3HDESgNrzCz/ZKKxgPR/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NccCcUAAADcAAAADwAAAAAAAAAA&#10;AAAAAAChAgAAZHJzL2Rvd25yZXYueG1sUEsFBgAAAAAEAAQA+QAAAJMDAAAAAA==&#10;">
              <v:stroke endarrow="block"/>
            </v:shape>
            <v:shape id="Text Box 464" o:spid="_x0000_s1088" type="#_x0000_t202" style="position:absolute;left:3613;top:20134;width:15086;height:26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rKz8YA&#10;AADcAAAADwAAAGRycy9kb3ducmV2LnhtbESPS2/CMBCE70j9D9ZW4lacBimUNAZVhUoc25THdRtv&#10;Hmq8jmIXQn89RkLiOJqdb3ay5WBacaTeNZYVPE8iEMSF1Q1XCrbfH08vIJxH1thaJgVncrBcPIwy&#10;TLU98Rcdc1+JAGGXooLa+y6V0hU1GXQT2xEHr7S9QR9kX0nd4ynATSvjKEqkwYZDQ40dvddU/OZ/&#10;JrwRH7bT1WdOsxn+TFfr/9283LdKjR+Ht1cQngZ/P76lN1pBEidwHRMIIB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frKz8YAAADcAAAADwAAAAAAAAAAAAAAAACYAgAAZHJz&#10;L2Rvd25yZXYueG1sUEsFBgAAAAAEAAQA9QAAAIsDAAAAAA==&#10;" filled="f">
              <v:textbox>
                <w:txbxContent>
                  <w:p w:rsidR="0063788A" w:rsidRPr="00F04CDF" w:rsidRDefault="0063788A" w:rsidP="0063788A">
                    <w:pPr>
                      <w:rPr>
                        <w:sz w:val="22"/>
                        <w:szCs w:val="22"/>
                      </w:rPr>
                    </w:pPr>
                    <w:r w:rsidRPr="00F04CDF">
                      <w:rPr>
                        <w:bCs/>
                        <w:iCs/>
                        <w:sz w:val="22"/>
                        <w:szCs w:val="22"/>
                      </w:rPr>
                      <w:t>Критерии Довиль1-2</w:t>
                    </w:r>
                  </w:p>
                </w:txbxContent>
              </v:textbox>
            </v:shape>
            <v:shape id="Text Box 465" o:spid="_x0000_s1089" type="#_x0000_t202" style="position:absolute;left:24652;top:20430;width:15363;height:28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ZvVMUA&#10;AADcAAAADwAAAGRycy9kb3ducmV2LnhtbESPQWvCQBCF70L/wzIFb7ppBGNTVylVwaNG216n2TEJ&#10;zc6G7KrRX+8KgsfHm/e9edN5Z2pxotZVlhW8DSMQxLnVFRcK9rvVYALCeWSNtWVScCEH89lLb4qp&#10;tmfe0inzhQgQdikqKL1vUildXpJBN7QNcfAOtjXog2wLqVs8B7ipZRxFY2mw4tBQYkNfJeX/2dGE&#10;N+Lf/WixyShJ8G+0WF6/3w8/tVL91+7zA4Snzj+PH+m1VjCOE7iPCQSQ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tm9UxQAAANwAAAAPAAAAAAAAAAAAAAAAAJgCAABkcnMv&#10;ZG93bnJldi54bWxQSwUGAAAAAAQABAD1AAAAigMAAAAA&#10;" filled="f">
              <v:textbox>
                <w:txbxContent>
                  <w:p w:rsidR="0063788A" w:rsidRPr="00F04CDF" w:rsidRDefault="0063788A" w:rsidP="0063788A">
                    <w:pPr>
                      <w:rPr>
                        <w:sz w:val="22"/>
                        <w:szCs w:val="22"/>
                      </w:rPr>
                    </w:pPr>
                    <w:r w:rsidRPr="00F04CDF">
                      <w:rPr>
                        <w:bCs/>
                        <w:iCs/>
                        <w:sz w:val="22"/>
                        <w:szCs w:val="22"/>
                      </w:rPr>
                      <w:t>Критерии Довиль</w:t>
                    </w:r>
                    <w:r>
                      <w:rPr>
                        <w:bCs/>
                        <w:iCs/>
                        <w:sz w:val="22"/>
                        <w:szCs w:val="22"/>
                      </w:rPr>
                      <w:t xml:space="preserve"> 3-4</w:t>
                    </w:r>
                  </w:p>
                  <w:p w:rsidR="0063788A" w:rsidRPr="00812533" w:rsidRDefault="0063788A" w:rsidP="0063788A"/>
                </w:txbxContent>
              </v:textbox>
            </v:shape>
            <v:shape id="Text Box 466" o:spid="_x0000_s1090" type="#_x0000_t202" style="position:absolute;left:45949;top:20737;width:14582;height:25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n7JsUA&#10;AADcAAAADwAAAGRycy9kb3ducmV2LnhtbESPwW7CMAyG75P2DpEncRvpigSjENA0hsSRdQyupjFt&#10;ReNUTYBuT48Pk3a0fv+fP8+XvWvUlbpQezbwMkxAERfe1lwa2H2tn19BhYhssfFMBn4owHLx+DDH&#10;zPobf9I1j6USCIcMDVQxtpnWoajIYRj6lliyk+8cRhm7UtsObwJ3jU6TZKwd1iwXKmzpvaLinF+c&#10;aKSH3Wi1zWkyweNo9fH7PT3tG2MGT/3bDFSkPv4v/7U31sA4FVt5Rgi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KfsmxQAAANwAAAAPAAAAAAAAAAAAAAAAAJgCAABkcnMv&#10;ZG93bnJldi54bWxQSwUGAAAAAAQABAD1AAAAigMAAAAA&#10;" filled="f">
              <v:textbox>
                <w:txbxContent>
                  <w:p w:rsidR="0063788A" w:rsidRPr="00F04CDF" w:rsidRDefault="0063788A" w:rsidP="0063788A">
                    <w:pPr>
                      <w:rPr>
                        <w:sz w:val="22"/>
                        <w:szCs w:val="22"/>
                      </w:rPr>
                    </w:pPr>
                    <w:r w:rsidRPr="00F04CDF">
                      <w:rPr>
                        <w:bCs/>
                        <w:iCs/>
                        <w:sz w:val="22"/>
                        <w:szCs w:val="22"/>
                      </w:rPr>
                      <w:t>Критери</w:t>
                    </w:r>
                    <w:r>
                      <w:rPr>
                        <w:bCs/>
                        <w:iCs/>
                        <w:sz w:val="22"/>
                        <w:szCs w:val="22"/>
                      </w:rPr>
                      <w:t xml:space="preserve">й </w:t>
                    </w:r>
                    <w:r w:rsidRPr="00F04CDF">
                      <w:rPr>
                        <w:bCs/>
                        <w:iCs/>
                        <w:sz w:val="22"/>
                        <w:szCs w:val="22"/>
                      </w:rPr>
                      <w:t>Довиль</w:t>
                    </w:r>
                    <w:r>
                      <w:rPr>
                        <w:bCs/>
                        <w:iCs/>
                        <w:sz w:val="22"/>
                        <w:szCs w:val="22"/>
                      </w:rPr>
                      <w:t xml:space="preserve"> 5</w:t>
                    </w:r>
                  </w:p>
                  <w:p w:rsidR="0063788A" w:rsidRPr="00812533" w:rsidRDefault="0063788A" w:rsidP="0063788A"/>
                </w:txbxContent>
              </v:textbox>
            </v:shape>
            <v:shape id="AutoShape 467" o:spid="_x0000_s1091" type="#_x0000_t32" style="position:absolute;left:31767;top:23323;width:6;height:328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oWDMUAAADcAAAADwAAAGRycy9kb3ducmV2LnhtbESPQWvCQBSE70L/w/IK3nSjB2lSVykF&#10;RZQe1BLa2yP7TILZt2F31eivdwXB4zAz3zDTeWcacSbna8sKRsMEBHFhdc2lgt/9YvABwgdkjY1l&#10;UnAlD/PZW2+KmbYX3tJ5F0oRIewzVFCF0GZS+qIig35oW+LoHawzGKJ0pdQOLxFuGjlOkok0WHNc&#10;qLCl74qK4+5kFPxt0lN+zX9onY/S9T8642/7pVL99+7rE0SgLrzCz/ZKK5iMU3iciUdAz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ZoWDMUAAADcAAAADwAAAAAAAAAA&#10;AAAAAAChAgAAZHJzL2Rvd25yZXYueG1sUEsFBgAAAAAEAAQA+QAAAJMDAAAAAA==&#10;">
              <v:stroke endarrow="block"/>
            </v:shape>
            <v:shape id="AutoShape 468" o:spid="_x0000_s1092" type="#_x0000_t32" style="position:absolute;left:11159;top:22744;width:6;height:38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pTMMAAADcAAAADwAAAGRycy9kb3ducmV2LnhtbERPz2vCMBS+D/wfwhN2m6kTylqNMgSH&#10;OHaYHWW7PZpnW9a8lCRq619vDoMdP77fq81gOnEh51vLCuazBARxZXXLtYKvYvf0AsIHZI2dZVIw&#10;kofNevKwwlzbK3/S5RhqEUPY56igCaHPpfRVQwb9zPbEkTtZZzBE6GqpHV5juOnkc5Kk0mDLsaHB&#10;nrYNVb/Hs1Hw/Z6dy7H8oEM5zw4/6Iy/FW9KPU6H1yWIQEP4F/+591pBuojz45l4BO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5KUzDAAAA3AAAAA8AAAAAAAAAAAAA&#10;AAAAoQIAAGRycy9kb3ducmV2LnhtbFBLBQYAAAAABAAEAPkAAACRAwAAAAA=&#10;">
              <v:stroke endarrow="block"/>
            </v:shape>
            <v:shape id="AutoShape 469" o:spid="_x0000_s1093" type="#_x0000_t32" style="position:absolute;left:55828;top:23230;width:7;height:21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WM18UAAADcAAAADwAAAGRycy9kb3ducmV2LnhtbESPQWvCQBSE74L/YXlCb7qJgmh0lVKo&#10;iKUHtYT29sg+k9Ds27C7avTXuwWhx2FmvmGW68404kLO15YVpKMEBHFhdc2lgq/j+3AGwgdkjY1l&#10;UnAjD+tVv7fETNsr7+lyCKWIEPYZKqhCaDMpfVGRQT+yLXH0TtYZDFG6UmqH1wg3jRwnyVQarDku&#10;VNjSW0XF7+FsFHx/zM/5Lf+kXZ7Odz/ojL8fN0q9DLrXBYhAXfgPP9tbrWA6SeHvTDwCcvU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WM18UAAADcAAAADwAAAAAAAAAA&#10;AAAAAAChAgAAZHJzL2Rvd25yZXYueG1sUEsFBgAAAAAEAAQA+QAAAJMDAAAAAA==&#10;">
              <v:stroke endarrow="block"/>
            </v:shape>
            <v:shape id="Text Box 470" o:spid="_x0000_s1094" type="#_x0000_t202" style="position:absolute;left:2517;top:26604;width:17967;height:60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haEcUA&#10;AADcAAAADwAAAGRycy9kb3ducmV2LnhtbESPzW7CMBCE70h9B2srcQOniQQ0xSDEj8SxBNpet/GS&#10;RI3XUWwg9OkxEhLH0ex8szOdd6YWZ2pdZVnB2zACQZxbXXGh4LDfDCYgnEfWWFsmBVdyMJ+99KaY&#10;anvhHZ0zX4gAYZeigtL7JpXS5SUZdEPbEAfvaFuDPsi2kLrFS4CbWsZRNJIGKw4NJTa0LCn/y04m&#10;vBH/HJLVZ0bjMf4mq/X/1/vxu1aq/9otPkB46vzz+JHeagWjJIb7mEAAO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GFoRxQAAANwAAAAPAAAAAAAAAAAAAAAAAJgCAABkcnMv&#10;ZG93bnJldi54bWxQSwUGAAAAAAQABAD1AAAAigMAAAAA&#10;" filled="f">
              <v:textbox>
                <w:txbxContent>
                  <w:p w:rsidR="0063788A" w:rsidRPr="007C0C97" w:rsidRDefault="0063788A" w:rsidP="0063788A">
                    <w:pPr>
                      <w:jc w:val="center"/>
                      <w:rPr>
                        <w:strike/>
                        <w:sz w:val="22"/>
                        <w:szCs w:val="22"/>
                      </w:rPr>
                    </w:pPr>
                    <w:r w:rsidRPr="007C0C97">
                      <w:rPr>
                        <w:bCs/>
                        <w:iCs/>
                        <w:sz w:val="22"/>
                        <w:szCs w:val="22"/>
                        <w:lang w:val="en-US"/>
                      </w:rPr>
                      <w:t>ABVD</w:t>
                    </w:r>
                    <w:r w:rsidRPr="007C0C97">
                      <w:rPr>
                        <w:bCs/>
                        <w:iCs/>
                        <w:sz w:val="22"/>
                        <w:szCs w:val="22"/>
                      </w:rPr>
                      <w:t xml:space="preserve">×1 (суммарно до 3)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2 Гр СОД 20 Гр</w:t>
                    </w:r>
                  </w:p>
                </w:txbxContent>
              </v:textbox>
            </v:shape>
            <v:shape id="Text Box 471" o:spid="_x0000_s1095" type="#_x0000_t202" style="position:absolute;left:22787;top:26604;width:21986;height:60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T/isUA&#10;AADcAAAADwAAAGRycy9kb3ducmV2LnhtbESPzW7CMBCE70i8g7VI3IoDkaBNcRACKvVIUwrXbbz5&#10;EfE6il1Iefq6EhLH0ex8s7Nc9aYRF+pcbVnBdBKBIM6trrlUcPh8e3oG4TyyxsYyKfglB6t0OFhi&#10;ou2VP+iS+VIECLsEFVTet4mULq/IoJvYljh4he0M+iC7UuoOrwFuGjmLork0WHNoqLClTUX5Ofsx&#10;4Y3Z6RBv9xktFvgdb3e3r5fi2Cg1HvXrVxCeev84vqfftYJ5HMP/mEAA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P+KxQAAANwAAAAPAAAAAAAAAAAAAAAAAJgCAABkcnMv&#10;ZG93bnJldi54bWxQSwUGAAAAAAQABAD1AAAAigMAAAAA&#10;" filled="f">
              <v:textbox>
                <w:txbxContent>
                  <w:p w:rsidR="0063788A" w:rsidRDefault="0063788A" w:rsidP="0063788A">
                    <w:pPr>
                      <w:jc w:val="center"/>
                      <w:rPr>
                        <w:bCs/>
                        <w:iCs/>
                        <w:sz w:val="22"/>
                        <w:szCs w:val="22"/>
                      </w:rPr>
                    </w:pPr>
                    <w:r w:rsidRPr="007C0C97">
                      <w:rPr>
                        <w:bCs/>
                        <w:iCs/>
                        <w:sz w:val="22"/>
                        <w:szCs w:val="22"/>
                        <w:lang w:val="en-US"/>
                      </w:rPr>
                      <w:t>ABVD</w:t>
                    </w:r>
                    <w:r w:rsidRPr="007C0C97">
                      <w:rPr>
                        <w:bCs/>
                        <w:iCs/>
                        <w:sz w:val="22"/>
                        <w:szCs w:val="22"/>
                      </w:rPr>
                      <w:t xml:space="preserve">× 2 (суммарно до 4)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w:t>
                    </w:r>
                  </w:p>
                  <w:p w:rsidR="0063788A" w:rsidRPr="007C0C97" w:rsidRDefault="0063788A" w:rsidP="0063788A">
                    <w:pPr>
                      <w:jc w:val="center"/>
                      <w:rPr>
                        <w:strike/>
                        <w:sz w:val="22"/>
                        <w:szCs w:val="22"/>
                      </w:rPr>
                    </w:pPr>
                    <w:r w:rsidRPr="007C0C97">
                      <w:rPr>
                        <w:bCs/>
                        <w:iCs/>
                        <w:sz w:val="22"/>
                        <w:szCs w:val="22"/>
                      </w:rPr>
                      <w:t>СОД 30,6 Гр</w:t>
                    </w:r>
                  </w:p>
                </w:txbxContent>
              </v:textbox>
            </v:shape>
            <v:shape id="Text Box 472" o:spid="_x0000_s1096" type="#_x0000_t202" style="position:absolute;left:19832;top:35474;width:17155;height:2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1n/sYA&#10;AADcAAAADwAAAGRycy9kb3ducmV2LnhtbESPwW7CMBBE70j9B2srcQOnBEFJcaIKisQRUkqv23hJ&#10;osbrKHYh9OtxJaQeR7PzZmeZ9aYRZ+pcbVnB0zgCQVxYXXOp4PC+GT2DcB5ZY2OZFFzJQZY+DJaY&#10;aHvhPZ1zX4oAYZeggsr7NpHSFRUZdGPbEgfvZDuDPsiulLrDS4CbRk6iaCYN1hwaKmxpVVHxnf+Y&#10;8Mbk8xCvdznN5/gVr99+PxanY6PU8LF/fQHhqff/x/f0ViuYxVP4GxMI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1n/sYAAADcAAAADwAAAAAAAAAAAAAAAACYAgAAZHJz&#10;L2Rvd25yZXYueG1sUEsFBgAAAAAEAAQA9QAAAIsDAAAAAA==&#10;" filled="f">
              <v:textbox>
                <w:txbxContent>
                  <w:p w:rsidR="0063788A" w:rsidRPr="00812533" w:rsidRDefault="0063788A" w:rsidP="0063788A">
                    <w:r>
                      <w:rPr>
                        <w:bCs/>
                        <w:iCs/>
                        <w:sz w:val="22"/>
                        <w:szCs w:val="22"/>
                      </w:rPr>
                      <w:t>ПЭТ/</w:t>
                    </w:r>
                    <w:r w:rsidRPr="008674CD">
                      <w:rPr>
                        <w:bCs/>
                        <w:iCs/>
                        <w:sz w:val="22"/>
                        <w:szCs w:val="22"/>
                      </w:rPr>
                      <w:t>КТ спустя 3 месяца</w:t>
                    </w:r>
                  </w:p>
                </w:txbxContent>
              </v:textbox>
            </v:shape>
            <v:rect id="Rectangle 473" o:spid="_x0000_s1097" style="position:absolute;left:52283;top:25416;width:8248;height:27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7b0sQA&#10;AADcAAAADwAAAGRycy9kb3ducmV2LnhtbESPQYvCMBSE74L/ITzBm6Yqits1iiiKe9T24u1t87at&#10;Ni+liVr99ZuFBY/DzHzDLFatqcSdGldaVjAaRiCIM6tLzhWkyW4wB+E8ssbKMil4koPVsttZYKzt&#10;g490P/lcBAi7GBUU3texlC4ryKAb2po4eD+2MeiDbHKpG3wEuKnkOIpm0mDJYaHAmjYFZdfTzSj4&#10;Lscpvo7JPjIfu4n/apPL7bxVqt9r158gPLX+Hf5vH7SC2WQKf2fC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e29LEAAAA3AAAAA8AAAAAAAAAAAAAAAAAmAIAAGRycy9k&#10;b3ducmV2LnhtbFBLBQYAAAAABAAEAPUAAACJAwAAAAA=&#10;">
              <v:textbox>
                <w:txbxContent>
                  <w:p w:rsidR="0063788A" w:rsidRDefault="0063788A" w:rsidP="0063788A">
                    <w:r>
                      <w:t>Биопсия</w:t>
                    </w:r>
                  </w:p>
                </w:txbxContent>
              </v:textbox>
            </v:rect>
            <v:shape id="Text Box 474" o:spid="_x0000_s1098" type="#_x0000_t202" style="position:absolute;left:46743;top:30063;width:9172;height:2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NcEsYA&#10;AADcAAAADwAAAGRycy9kb3ducmV2LnhtbESPS2/CMBCE75X4D9Yi9VYciBRKiEEIWqnHNuVxXeLN&#10;Q8TrKHYh7a+vKyH1OJqdb3ay9WBacaXeNZYVTCcRCOLC6oYrBfvP16dnEM4ja2wtk4JvcrBejR4y&#10;TLW98Qddc1+JAGGXooLa+y6V0hU1GXQT2xEHr7S9QR9kX0nd4y3ATStnUZRIgw2Hhho72tZUXPIv&#10;E96Ynfbx7j2n+RzP8e7l57Aoj61Sj+NhswThafD/x/f0m1aQxAn8jQkE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CNcEsYAAADcAAAADwAAAAAAAAAAAAAAAACYAgAAZHJz&#10;L2Rvd25yZXYueG1sUEsFBgAAAAAEAAQA9QAAAIsDAAAAAA==&#10;" filled="f">
              <v:textbox>
                <w:txbxContent>
                  <w:p w:rsidR="0063788A" w:rsidRPr="00812533" w:rsidRDefault="0063788A" w:rsidP="0063788A">
                    <w:r>
                      <w:t>негативная</w:t>
                    </w:r>
                  </w:p>
                </w:txbxContent>
              </v:textbox>
            </v:shape>
            <v:shape id="Text Box 475" o:spid="_x0000_s1099" type="#_x0000_t202" style="position:absolute;left:56629;top:30063;width:10033;height:26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5icUA&#10;AADcAAAADwAAAGRycy9kb3ducmV2LnhtbESPS2vDMBCE74X+B7GF3hq5McSJayWUpoEcU+d13Vrr&#10;B7VWxlISJ7++KgR6HGbnm51sMZhWnKl3jWUFr6MIBHFhdcOVgt129TIF4TyyxtYyKbiSg8X88SHD&#10;VNsLf9E595UIEHYpKqi971IpXVGTQTeyHXHwStsb9EH2ldQ9XgLctHIcRRNpsOHQUGNHHzUVP/nJ&#10;hDfGx1283OSUJPgdLz9v+1l5aJV6fhre30B4Gvz/8T291gomcQJ/YwIB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b/mJxQAAANwAAAAPAAAAAAAAAAAAAAAAAJgCAABkcnMv&#10;ZG93bnJldi54bWxQSwUGAAAAAAQABAD1AAAAigMAAAAA&#10;" filled="f">
              <v:textbox>
                <w:txbxContent>
                  <w:p w:rsidR="0063788A" w:rsidRPr="00812533" w:rsidRDefault="0063788A" w:rsidP="0063788A">
                    <w:r>
                      <w:t>позитивная</w:t>
                    </w:r>
                  </w:p>
                </w:txbxContent>
              </v:textbox>
            </v:shape>
            <v:shape id="Text Box 476" o:spid="_x0000_s1100" type="#_x0000_t202" style="position:absolute;left:39154;top:35818;width:17475;height:64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Bt+8UA&#10;AADcAAAADwAAAGRycy9kb3ducmV2LnhtbESPwW7CMAyG75P2DpEncRvpqASjENA0hsSRdQyupjFt&#10;ReNUTYBuT48Pk3a0fv+fP8+XvWvUlbpQezbwMkxAERfe1lwa2H2tn19BhYhssfFMBn4owHLx+DDH&#10;zPobf9I1j6USCIcMDVQxtpnWoajIYRj6lliyk+8cRhm7UtsObwJ3jR4lyVg7rFkuVNjSe0XFOb84&#10;0Rgddulqm9Nkgsd09fH7PT3tG2MGT/3bDFSkPv4v/7U31sA4FVt5RgigF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8G37xQAAANwAAAAPAAAAAAAAAAAAAAAAAJgCAABkcnMv&#10;ZG93bnJldi54bWxQSwUGAAAAAAQABAD1AAAAigMAAAAA&#10;" filled="f">
              <v:textbox>
                <w:txbxContent>
                  <w:p w:rsidR="0063788A" w:rsidRPr="007C0C97" w:rsidRDefault="0063788A" w:rsidP="0063788A">
                    <w:pPr>
                      <w:jc w:val="center"/>
                      <w:rPr>
                        <w:strike/>
                        <w:sz w:val="22"/>
                        <w:szCs w:val="22"/>
                      </w:rPr>
                    </w:pPr>
                    <w:r w:rsidRPr="007C0C97">
                      <w:rPr>
                        <w:bCs/>
                        <w:iCs/>
                        <w:sz w:val="22"/>
                        <w:szCs w:val="22"/>
                        <w:lang w:val="en-US"/>
                      </w:rPr>
                      <w:t>ABVD</w:t>
                    </w:r>
                    <w:r w:rsidRPr="007C0C97">
                      <w:rPr>
                        <w:bCs/>
                        <w:iCs/>
                        <w:sz w:val="22"/>
                        <w:szCs w:val="22"/>
                      </w:rPr>
                      <w:t xml:space="preserve">× 2 (суммарно до 4)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 СОД 30,6 Гр</w:t>
                    </w:r>
                  </w:p>
                </w:txbxContent>
              </v:textbox>
            </v:shape>
            <v:shape id="Text Box 477" o:spid="_x0000_s1101" type="#_x0000_t202" style="position:absolute;left:52806;top:43605;width:13856;height:86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IYMYA&#10;AADcAAAADwAAAGRycy9kb3ducmV2LnhtbESPzW7CMBCE75V4B2uReisORIISYhCCVuJI07S9LvHm&#10;R8TrKHYh8PR1pUo9jmbnm510M5hWXKh3jWUF00kEgriwuuFKQf7++vQMwnlkja1lUnAjB5v16CHF&#10;RNsrv9El85UIEHYJKqi97xIpXVGTQTexHXHwStsb9EH2ldQ9XgPctHIWRXNpsOHQUGNHu5qKc/Zt&#10;whuzrzzeHzNaLPAU71/uH8vys1XqcTxsVyA8Df7/+C990Arm8RJ+xwQC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IYMYAAADcAAAADwAAAAAAAAAAAAAAAACYAgAAZHJz&#10;L2Rvd25yZXYueG1sUEsFBgAAAAAEAAQA9QAAAIsDAAAAAA==&#10;" filled="f">
              <v:textbox>
                <w:txbxContent>
                  <w:p w:rsidR="0063788A" w:rsidRPr="001074C5" w:rsidRDefault="0063788A" w:rsidP="0063788A">
                    <w:pPr>
                      <w:jc w:val="center"/>
                      <w:rPr>
                        <w:color w:val="000000"/>
                        <w:sz w:val="22"/>
                        <w:szCs w:val="22"/>
                      </w:rPr>
                    </w:pPr>
                    <w:r w:rsidRPr="001074C5">
                      <w:rPr>
                        <w:sz w:val="22"/>
                        <w:szCs w:val="22"/>
                      </w:rPr>
                      <w:t>Мультидисциплинарный консилиум:</w:t>
                    </w:r>
                    <w:r>
                      <w:rPr>
                        <w:color w:val="000000"/>
                        <w:sz w:val="22"/>
                        <w:szCs w:val="22"/>
                      </w:rPr>
                      <w:t xml:space="preserve"> ВДХТ?, </w:t>
                    </w:r>
                    <w:r w:rsidRPr="001074C5">
                      <w:rPr>
                        <w:color w:val="000000"/>
                        <w:sz w:val="22"/>
                        <w:szCs w:val="22"/>
                      </w:rPr>
                      <w:t xml:space="preserve"> ХТ второй линии?</w:t>
                    </w:r>
                  </w:p>
                  <w:p w:rsidR="0063788A" w:rsidRPr="005C6181" w:rsidRDefault="0063788A" w:rsidP="0063788A">
                    <w:pPr>
                      <w:jc w:val="center"/>
                      <w:rPr>
                        <w:color w:val="000000"/>
                      </w:rPr>
                    </w:pPr>
                  </w:p>
                  <w:p w:rsidR="0063788A" w:rsidRPr="00F349A4" w:rsidRDefault="0063788A" w:rsidP="0063788A">
                    <w:pPr>
                      <w:rPr>
                        <w:sz w:val="22"/>
                        <w:szCs w:val="22"/>
                      </w:rPr>
                    </w:pPr>
                  </w:p>
                  <w:p w:rsidR="0063788A" w:rsidRPr="00812533" w:rsidRDefault="0063788A" w:rsidP="0063788A"/>
                </w:txbxContent>
              </v:textbox>
            </v:shape>
            <v:shape id="Text Box 478" o:spid="_x0000_s1102" type="#_x0000_t202" style="position:absolute;left:38126;top:44239;width:13560;height:41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ASgMUA&#10;AADcAAAADwAAAGRycy9kb3ducmV2LnhtbESPwW7CMAyG75N4h8hIu40UmGArBIQGk3YchY2raUxb&#10;0ThVE6Db08+HSRyt3//nz/Nl52p1pTZUng0MBwko4tzbigsD+9370wuoEJEt1p7JwA8FWC56D3NM&#10;rb/xlq5ZLJRAOKRooIyxSbUOeUkOw8A3xJKdfOswytgW2rZ4E7ir9ShJJtphxXKhxIbeSsrP2cWJ&#10;xuiwH68/M5pO8Theb36/Xk/ftTGP/W41AxWpi/fl//aHNTB5Fn15Rgi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gBKAxQAAANwAAAAPAAAAAAAAAAAAAAAAAJgCAABkcnMv&#10;ZG93bnJldi54bWxQSwUGAAAAAAQABAD1AAAAigMAAAAA&#10;" filled="f">
              <v:textbox>
                <w:txbxContent>
                  <w:p w:rsidR="0063788A" w:rsidRPr="008674CD" w:rsidRDefault="0063788A" w:rsidP="0063788A">
                    <w:pPr>
                      <w:rPr>
                        <w:sz w:val="22"/>
                        <w:szCs w:val="22"/>
                      </w:rPr>
                    </w:pPr>
                    <w:r>
                      <w:rPr>
                        <w:bCs/>
                        <w:iCs/>
                        <w:sz w:val="22"/>
                        <w:szCs w:val="22"/>
                      </w:rPr>
                      <w:t>ПЭТ/</w:t>
                    </w:r>
                    <w:r w:rsidRPr="008674CD">
                      <w:rPr>
                        <w:bCs/>
                        <w:iCs/>
                        <w:sz w:val="22"/>
                        <w:szCs w:val="22"/>
                      </w:rPr>
                      <w:t xml:space="preserve">КТ </w:t>
                    </w:r>
                    <w:r>
                      <w:rPr>
                        <w:bCs/>
                        <w:iCs/>
                        <w:sz w:val="22"/>
                        <w:szCs w:val="22"/>
                      </w:rPr>
                      <w:t xml:space="preserve">или ДВИ </w:t>
                    </w:r>
                    <w:r w:rsidRPr="008674CD">
                      <w:rPr>
                        <w:bCs/>
                        <w:iCs/>
                        <w:sz w:val="22"/>
                        <w:szCs w:val="22"/>
                      </w:rPr>
                      <w:t>спустя 3 месяца</w:t>
                    </w:r>
                  </w:p>
                  <w:p w:rsidR="0063788A" w:rsidRPr="00812533" w:rsidRDefault="0063788A" w:rsidP="0063788A"/>
                </w:txbxContent>
              </v:textbox>
            </v:shape>
            <v:shape id="AutoShape 479" o:spid="_x0000_s1103" type="#_x0000_t32" style="position:absolute;left:11492;top:32618;width:6;height:388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K06cQAAADcAAAADwAAAGRycy9kb3ducmV2LnhtbESPwWrDMBBE74H+g9hCbrHskoTgRjFt&#10;oBB6CU0C7XGxtraotTKWajl/XwUCPQ4z84bZVpPtxEiDN44VFFkOgrh22nCj4HJ+W2xA+ICssXNM&#10;Cq7kodo9zLZYahf5g8ZTaESCsC9RQRtCX0rp65Ys+sz1xMn7doPFkOTQSD1gTHDbyac8X0uLhtNC&#10;iz3tW6p/Tr9WgYlHM/aHfXx9//zyOpK5rpxRav44vTyDCDSF//C9fdAK1ssCbmfSEZC7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IrTpxAAAANwAAAAPAAAAAAAAAAAA&#10;AAAAAKECAABkcnMvZG93bnJldi54bWxQSwUGAAAAAAQABAD5AAAAkgMAAAAA&#10;">
              <v:stroke endarrow="block"/>
            </v:shape>
            <v:shape id="AutoShape 480" o:spid="_x0000_s1104" type="#_x0000_t32" style="position:absolute;left:29637;top:32685;width:7;height:26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Fh3cUAAADcAAAADwAAAGRycy9kb3ducmV2LnhtbESPQWsCMRSE70L/Q3gFb5pVRHQ1Sim0&#10;iOJBLUu9PTavu0s3L0sSdfXXG0HwOMzMN8x82ZpanMn5yrKCQT8BQZxbXXGh4Ofw1ZuA8AFZY22Z&#10;FFzJw3Lx1pljqu2Fd3Teh0JECPsUFZQhNKmUPi/JoO/bhjh6f9YZDFG6QmqHlwg3tRwmyVgarDgu&#10;lNjQZ0n5//5kFPxupqfsmm1pnQ2m6yM642+Hb6W67+3HDESgNrzCz/ZKKxiPh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uFh3cUAAADcAAAADwAAAAAAAAAA&#10;AAAAAAChAgAAZHJzL2Rvd25yZXYueG1sUEsFBgAAAAAEAAQA+QAAAJMDAAAAAA==&#10;">
              <v:stroke endarrow="block"/>
            </v:shape>
            <v:shape id="AutoShape 481" o:spid="_x0000_s1105" type="#_x0000_t32" style="position:absolute;left:45254;top:42226;width:6;height:20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yPBcMAAADcAAAADwAAAGRycy9kb3ducmV2LnhtbESPQWsCMRSE74X+h/AK3mq2akVWo7SC&#10;IF6kWqjHx+a5G7p5WTZxs/57Iwgeh5n5hlmseluLjlpvHCv4GGYgiAunDZcKfo+b9xkIH5A11o5J&#10;wZU8rJavLwvMtYv8Q90hlCJB2OeooAqhyaX0RUUW/dA1xMk7u9ZiSLItpW4xJrit5SjLptKi4bRQ&#10;YUPrior/w8UqMHFvuma7jt+7v5PXkcz10xmlBm/91xxEoD48w4/2ViuYTsZwP5OO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8jwXDAAAA3AAAAA8AAAAAAAAAAAAA&#10;AAAAoQIAAGRycy9kb3ducmV2LnhtbFBLBQYAAAAABAAEAPkAAACRAwAAAAA=&#10;">
              <v:stroke endarrow="block"/>
            </v:shape>
            <v:shape id="AutoShape 482" o:spid="_x0000_s1106" type="#_x0000_t32" style="position:absolute;left:51335;top:28179;width:5078;height:188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UXccMAAADcAAAADwAAAGRycy9kb3ducmV2LnhtbESPQWvCQBSE74X+h+UVvNVNi5USXYMN&#10;COKlqIX2+Mg+k8Xs25DdZuO/dwXB4zAz3zDLYrStGKj3xrGCt2kGgrhy2nCt4Oe4ef0E4QOyxtYx&#10;KbiQh2L1/LTEXLvIexoOoRYJwj5HBU0IXS6lrxqy6KeuI07eyfUWQ5J9LXWPMcFtK9+zbC4tGk4L&#10;DXZUNlSdD/9WgYnfZui2Zfza/f55HclcPpxRavIyrhcgAo3hEb63t1rBfDaD25l0BOTq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9VF3HDAAAA3AAAAA8AAAAAAAAAAAAA&#10;AAAAoQIAAGRycy9kb3ducmV2LnhtbFBLBQYAAAAABAAEAPkAAACRAwAAAAA=&#10;">
              <v:stroke endarrow="block"/>
            </v:shape>
            <v:shape id="AutoShape 483" o:spid="_x0000_s1107" type="#_x0000_t32" style="position:absolute;left:56413;top:28179;width:5232;height:18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j5qcYAAADcAAAADwAAAGRycy9kb3ducmV2LnhtbESPQWvCQBSE7wX/w/KE3urG0orGbEQK&#10;LcXSQ1WC3h7ZZxLMvg27q8b+elco9DjMzDdMtuhNK87kfGNZwXiUgCAurW64UrDdvD9NQfiArLG1&#10;TAqu5GGRDx4yTLW98A+d16ESEcI+RQV1CF0qpS9rMuhHtiOO3sE6gyFKV0nt8BLhppXPSTKRBhuO&#10;CzV29FZTeVyfjILd1+xUXItvWhXj2WqPzvjfzYdSj8N+OQcRqA//4b/2p1YweXmF+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EI+anGAAAA3AAAAA8AAAAAAAAA&#10;AAAAAAAAoQIAAGRycy9kb3ducmV2LnhtbFBLBQYAAAAABAAEAPkAAACUAwAAAAA=&#10;">
              <v:stroke endarrow="block"/>
            </v:shape>
            <v:shape id="AutoShape 484" o:spid="_x0000_s1108" type="#_x0000_t32" style="position:absolute;left:51329;top:32618;width:6;height:320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ssncQAAADcAAAADwAAAGRycy9kb3ducmV2LnhtbESPwWrDMBBE74X8g9hAb42c0JjgRjZJ&#10;oBB6CU0C6XGxtraotTKWajl/XxUKPQ4z84bZVpPtxEiDN44VLBcZCOLaacONguvl9WkDwgdkjZ1j&#10;UnAnD1U5e9hioV3kdxrPoREJwr5ABW0IfSGlr1uy6BeuJ07epxsshiSHRuoBY4LbTq6yLJcWDaeF&#10;Fns6tFR/nb+tAhNPZuyPh7h/u314Hcnc184o9Tifdi8gAk3hP/zXPmoF+XMOv2fSEZD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yyydxAAAANwAAAAPAAAAAAAAAAAA&#10;AAAAAKECAABkcnMvZG93bnJldi54bWxQSwUGAAAAAAQABAD5AAAAkgMAAAAA&#10;">
              <v:stroke endarrow="block"/>
            </v:shape>
            <v:shape id="AutoShape 485" o:spid="_x0000_s1109" type="#_x0000_t32" style="position:absolute;left:59528;top:32618;width:209;height:1098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bCRcYAAADcAAAADwAAAGRycy9kb3ducmV2LnhtbESPQWvCQBSE74X+h+UVvNWNIrbGbKQI&#10;SrF4qJagt0f2mYRm34bdVWN/fVco9DjMzDdMtuhNKy7kfGNZwWiYgCAurW64UvC1Xz2/gvABWWNr&#10;mRTcyMMif3zIMNX2yp902YVKRAj7FBXUIXSplL6syaAf2o44eifrDIYoXSW1w2uEm1aOk2QqDTYc&#10;F2rsaFlT+b07GwWHj9m5uBVb2hSj2eaIzvif/VqpwVP/NgcRqA//4b/2u1YwnbzA/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6WwkXGAAAA3AAAAA8AAAAAAAAA&#10;AAAAAAAAoQIAAGRycy9kb3ducmV2LnhtbFBLBQYAAAAABAAEAPkAAACUAwAAAAA=&#10;">
              <v:stroke endarrow="block"/>
            </v:shape>
            <v:shape id="Text Box 486" o:spid="_x0000_s1110" type="#_x0000_t202" style="position:absolute;left:6204;top:36502;width:10809;height:30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ehsUA&#10;AADcAAAADwAAAGRycy9kb3ducmV2LnhtbESPwW7CMAyG75N4h8hIu40UmGArBIQGk3YchY2raUxb&#10;0ThVE6Db08+HSRyt3//nz/Nl52p1pTZUng0MBwko4tzbigsD+9370wuoEJEt1p7JwA8FWC56D3NM&#10;rb/xlq5ZLJRAOKRooIyxSbUOeUkOw8A3xJKdfOswytgW2rZ4E7ir9ShJJtphxXKhxIbeSsrP2cWJ&#10;xuiwH68/M5pO8Theb36/Xk/ftTGP/W41AxWpi/fl//aHNTB5Flt5Rgi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9h6GxQAAANwAAAAPAAAAAAAAAAAAAAAAAJgCAABkcnMv&#10;ZG93bnJldi54bWxQSwUGAAAAAAQABAD1AAAAigMAAAAA&#10;" filled="f">
              <v:textbox>
                <w:txbxContent>
                  <w:p w:rsidR="0063788A" w:rsidRPr="00812533" w:rsidRDefault="0063788A" w:rsidP="0063788A">
                    <w:r>
                      <w:t>наблюдение</w:t>
                    </w:r>
                  </w:p>
                </w:txbxContent>
              </v:textbox>
            </v:shape>
            <v:shape id="Text Box 487" o:spid="_x0000_s1111" type="#_x0000_t202" style="position:absolute;left:12815;top:41291;width:11991;height:24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q7HcYA&#10;AADcAAAADwAAAGRycy9kb3ducmV2LnhtbESPzW7CMBCE70h9B2srcSNOAUFJY1AFReIIKdDrNt78&#10;qPE6il0IfXpcqVKPo9n5Zidd9aYRF+pcbVnBUxSDIM6trrlUcHzfjp5BOI+ssbFMCm7kYLV8GKSY&#10;aHvlA10yX4oAYZeggsr7NpHS5RUZdJFtiYNX2M6gD7Irpe7wGuCmkeM4nkmDNYeGCltaV5R/Zd8m&#10;vDH+OE42+4zmc/ycbN5+Tovi3Cg1fOxfX0B46v3/8V96pxXMpgv4HRMI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bq7HcYAAADcAAAADwAAAAAAAAAAAAAAAACYAgAAZHJz&#10;L2Rvd25yZXYueG1sUEsFBgAAAAAEAAQA9QAAAIsDAAAAAA==&#10;" filled="f">
              <v:textbox>
                <w:txbxContent>
                  <w:p w:rsidR="0063788A" w:rsidRPr="00812533" w:rsidRDefault="0063788A" w:rsidP="0063788A">
                    <w:r w:rsidRPr="007F5A12">
                      <w:rPr>
                        <w:sz w:val="22"/>
                        <w:szCs w:val="22"/>
                      </w:rPr>
                      <w:t>ПЭТ</w:t>
                    </w:r>
                    <w:r>
                      <w:t>-</w:t>
                    </w:r>
                    <w:r>
                      <w:rPr>
                        <w:sz w:val="20"/>
                      </w:rPr>
                      <w:t>позитивны</w:t>
                    </w:r>
                    <w:r w:rsidRPr="007F5A12">
                      <w:rPr>
                        <w:sz w:val="20"/>
                      </w:rPr>
                      <w:t>й</w:t>
                    </w:r>
                  </w:p>
                </w:txbxContent>
              </v:textbox>
            </v:shape>
            <v:shape id="Text Box 488" o:spid="_x0000_s1112" type="#_x0000_t202" style="position:absolute;left:39154;top:51706;width:10821;height:2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mEXcUA&#10;AADcAAAADwAAAGRycy9kb3ducmV2LnhtbESPwW7CMAyG75N4h8hIu40U0GArBIQGk3YchY2raUxb&#10;0ThVE6Db08+HSRyt3//nz/Nl52p1pTZUng0MBwko4tzbigsD+9370wuoEJEt1p7JwA8FWC56D3NM&#10;rb/xlq5ZLJRAOKRooIyxSbUOeUkOw8A3xJKdfOswytgW2rZ4E7ir9ShJJtphxXKhxIbeSsrP2cWJ&#10;xuiwH68/M5pO8Theb36/Xk/ftTGP/W41AxWpi/fl//aHNTB5Fn15Rgi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WYRdxQAAANwAAAAPAAAAAAAAAAAAAAAAAJgCAABkcnMv&#10;ZG93bnJldi54bWxQSwUGAAAAAAQABAD1AAAAigMAAAAA&#10;" filled="f">
              <v:textbox>
                <w:txbxContent>
                  <w:p w:rsidR="0063788A" w:rsidRPr="00812533" w:rsidRDefault="0063788A" w:rsidP="0063788A">
                    <w:r>
                      <w:t>наблюдение</w:t>
                    </w:r>
                  </w:p>
                </w:txbxContent>
              </v:textbox>
            </v:shape>
            <v:shape id="AutoShape 489" o:spid="_x0000_s1113" type="#_x0000_t32" style="position:absolute;left:21832;top:38034;width:6574;height:325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siNMIAAADcAAAADwAAAGRycy9kb3ducmV2LnhtbESPT4vCMBTE78J+h/AW9qapgiLVKK6w&#10;IHsR/8Du8dE822DzUprY1G9vBMHjMDO/YZbr3taio9YbxwrGowwEceG04VLB+fQznIPwAVlj7ZgU&#10;3MnDevUxWGKuXeQDdcdQigRhn6OCKoQml9IXFVn0I9cQJ+/iWoshybaUusWY4LaWkyybSYuG00KF&#10;DW0rKq7Hm1Vg4t50zW4bv3///r2OZO5TZ5T6+uw3CxCB+vAOv9o7rWA2HcPzTDoC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siNMIAAADcAAAADwAAAAAAAAAAAAAA&#10;AAChAgAAZHJzL2Rvd25yZXYueG1sUEsFBgAAAAAEAAQA+QAAAJADAAAAAA==&#10;">
              <v:stroke endarrow="block"/>
            </v:shape>
            <v:shape id="AutoShape 490" o:spid="_x0000_s1114" type="#_x0000_t32" style="position:absolute;left:44533;top:48425;width:93;height:328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j3AMUAAADcAAAADwAAAGRycy9kb3ducmV2LnhtbESPQWsCMRSE70L/Q3gFb5pVUHQ1Sim0&#10;iOJBLUu9PTavu0s3L0sSdfXXG0HwOMzMN8x82ZpanMn5yrKCQT8BQZxbXXGh4Ofw1ZuA8AFZY22Z&#10;FFzJw3Lx1pljqu2Fd3Teh0JECPsUFZQhNKmUPi/JoO/bhjh6f9YZDFG6QmqHlwg3tRwmyVgarDgu&#10;lNjQZ0n5//5kFPxupqfsmm1pnQ2m6yM642+Hb6W67+3HDESgNrzCz/ZKKxiPh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zj3AMUAAADcAAAADwAAAAAAAAAA&#10;AAAAAAChAgAAZHJzL2Rvd25yZXYueG1sUEsFBgAAAAAEAAQA+QAAAJMDAAAAAA==&#10;">
              <v:stroke endarrow="block"/>
            </v:shape>
            <v:shape id="AutoShape 491" o:spid="_x0000_s1115" type="#_x0000_t32" style="position:absolute;left:28462;top:38034;width:3305;height:325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RSm8YAAADcAAAADwAAAGRycy9kb3ducmV2LnhtbESPQWvCQBSE7wX/w/KE3urGlorGbEQK&#10;LcXSQ1WC3h7ZZxLMvg27q8b+elco9DjMzDdMtuhNK87kfGNZwXiUgCAurW64UrDdvD9NQfiArLG1&#10;TAqu5GGRDx4yTLW98A+d16ESEcI+RQV1CF0qpS9rMuhHtiOO3sE6gyFKV0nt8BLhppXPSTKRBhuO&#10;CzV29FZTeVyfjILd1+xUXItvWhXj2WqPzvjfzYdSj8N+OQcRqA//4b/2p1YweX2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R0UpvGAAAA3AAAAA8AAAAAAAAA&#10;AAAAAAAAoQIAAGRycy9kb3ducmV2LnhtbFBLBQYAAAAABAAEAPkAAACUAwAAAAA=&#10;">
              <v:stroke endarrow="block"/>
            </v:shape>
            <v:shape id="Text Box 492" o:spid="_x0000_s1116" type="#_x0000_t202" style="position:absolute;left:25181;top:41291;width:11806;height:27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KCXsYA&#10;AADcAAAADwAAAGRycy9kb3ducmV2LnhtbESPzW7CMBCE75X6DtZW4lYcoPyFOKiCInGkKbTXJV6S&#10;qPE6il0IPH2NVKnH0ex8s5MsO1OLM7Wusqxg0I9AEOdWV1wo2H9snmcgnEfWWFsmBVdysEwfHxKM&#10;tb3wO50zX4gAYRejgtL7JpbS5SUZdH3bEAfvZFuDPsi2kLrFS4CbWg6jaCINVhwaSmxoVVL+nf2Y&#10;8Mbwaz9a7zKaTvE4Wr/dDvPTZ61U76l7XYDw1Pn/47/0ViuYjF/gPiYQ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KCXsYAAADcAAAADwAAAAAAAAAAAAAAAACYAgAAZHJz&#10;L2Rvd25yZXYueG1sUEsFBgAAAAAEAAQA9QAAAIsDAAAAAA==&#10;" filled="f">
              <v:textbox>
                <w:txbxContent>
                  <w:p w:rsidR="0063788A" w:rsidRPr="007F5A12" w:rsidRDefault="0063788A" w:rsidP="0063788A">
                    <w:pPr>
                      <w:rPr>
                        <w:sz w:val="20"/>
                      </w:rPr>
                    </w:pPr>
                    <w:r>
                      <w:rPr>
                        <w:sz w:val="22"/>
                        <w:szCs w:val="22"/>
                      </w:rPr>
                      <w:t>ПЭТ-</w:t>
                    </w:r>
                    <w:r>
                      <w:rPr>
                        <w:sz w:val="20"/>
                      </w:rPr>
                      <w:t>негативный</w:t>
                    </w:r>
                  </w:p>
                </w:txbxContent>
              </v:textbox>
            </v:shape>
            <v:shape id="Text Box 493" o:spid="_x0000_s1117" type="#_x0000_t202" style="position:absolute;left:27089;top:47920;width:10298;height:25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4nxcUA&#10;AADcAAAADwAAAGRycy9kb3ducmV2LnhtbESPS2/CMBCE70j9D9ZW4gZOQbxSDKoKSD1CeF238ZJE&#10;jddRbCDl12MkJI6j2flmZzpvTCkuVLvCsoKPbgSCOLW64EzBbrvqjEE4j6yxtEwK/snBfPbWmmKs&#10;7ZU3dEl8JgKEXYwKcu+rWEqX5mTQdW1FHLyTrQ36IOtM6hqvAW5K2YuioTRYcGjIsaLvnNK/5GzC&#10;G73jrr9YJzQa4W9/sbztJ6dDqVT7vfn6BOGp8a/jZ/pHKxgOBvAYEwg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ifFxQAAANwAAAAPAAAAAAAAAAAAAAAAAJgCAABkcnMv&#10;ZG93bnJldi54bWxQSwUGAAAAAAQABAD1AAAAigMAAAAA&#10;" filled="f">
              <v:textbox>
                <w:txbxContent>
                  <w:p w:rsidR="0063788A" w:rsidRPr="00812533" w:rsidRDefault="0063788A" w:rsidP="0063788A">
                    <w:r>
                      <w:t>наблюдение</w:t>
                    </w:r>
                  </w:p>
                </w:txbxContent>
              </v:textbox>
            </v:shape>
            <v:shape id="AutoShape 494" o:spid="_x0000_s1118" type="#_x0000_t32" style="position:absolute;left:31983;top:44239;width:6;height:368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K6QMIAAADcAAAADwAAAGRycy9kb3ducmV2LnhtbESPQYvCMBSE74L/ITzBm6YuWJZqFBUE&#10;8bLoLqzHR/Nsg81LabJN/fcbYWGPw8x8w6y3g21ET503jhUs5hkI4tJpw5WCr8/j7B2ED8gaG8ek&#10;4EketpvxaI2FdpEv1F9DJRKEfYEK6hDaQkpf1mTRz11LnLy76yyGJLtK6g5jgttGvmVZLi0aTgs1&#10;tnSoqXxcf6wCEz9M354OcX/+vnkdyTyXzig1nQy7FYhAQ/gP/7VPWkG+zOF1Jh0Buf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RK6QMIAAADcAAAADwAAAAAAAAAAAAAA&#10;AAChAgAAZHJzL2Rvd25yZXYueG1sUEsFBgAAAAAEAAQA+QAAAJADAAAAAA==&#10;">
              <v:stroke endarrow="block"/>
            </v:shape>
            <v:shape id="Text Box 495" o:spid="_x0000_s1119" type="#_x0000_t202" style="position:absolute;left:7484;top:46098;width:17512;height:78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AcKcUA&#10;AADcAAAADwAAAGRycy9kb3ducmV2LnhtbESPzW7CMBCE75X6DtZW4lYcQCUQMKgCKnFsw991iZck&#10;aryOYgOBp6+RKnEczc43O9N5aypxocaVlhX0uhEI4szqknMF283X+wiE88gaK8uk4EYO5rPXlykm&#10;2l75hy6pz0WAsEtQQeF9nUjpsoIMuq6tiYN3so1BH2STS93gNcBNJftRNJQGSw4NBda0KCj7Tc8m&#10;vNE/bAfL75TiGI+D5eq+G5/2lVKdt/ZzAsJT65/H/+m1VjD8iOExJhB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BwpxQAAANwAAAAPAAAAAAAAAAAAAAAAAJgCAABkcnMv&#10;ZG93bnJldi54bWxQSwUGAAAAAAQABAD1AAAAigMAAAAA&#10;" filled="f">
              <v:textbox>
                <w:txbxContent>
                  <w:p w:rsidR="0063788A" w:rsidRPr="001074C5" w:rsidRDefault="0063788A" w:rsidP="0063788A">
                    <w:pPr>
                      <w:jc w:val="center"/>
                      <w:rPr>
                        <w:color w:val="000000"/>
                        <w:sz w:val="22"/>
                        <w:szCs w:val="22"/>
                      </w:rPr>
                    </w:pPr>
                    <w:r w:rsidRPr="001074C5">
                      <w:rPr>
                        <w:sz w:val="22"/>
                        <w:szCs w:val="22"/>
                      </w:rPr>
                      <w:t>Мультидисциплинарный консилиум</w:t>
                    </w:r>
                    <w:r>
                      <w:rPr>
                        <w:sz w:val="22"/>
                        <w:szCs w:val="22"/>
                      </w:rPr>
                      <w:t>:</w:t>
                    </w:r>
                    <w:r>
                      <w:rPr>
                        <w:color w:val="000000"/>
                        <w:sz w:val="22"/>
                        <w:szCs w:val="22"/>
                      </w:rPr>
                      <w:t xml:space="preserve"> ВДХТ?, </w:t>
                    </w:r>
                    <w:r w:rsidRPr="001074C5">
                      <w:rPr>
                        <w:color w:val="000000"/>
                        <w:sz w:val="22"/>
                        <w:szCs w:val="22"/>
                      </w:rPr>
                      <w:t xml:space="preserve"> ХТ второй линии?</w:t>
                    </w:r>
                  </w:p>
                  <w:p w:rsidR="0063788A" w:rsidRPr="005C6181" w:rsidRDefault="0063788A" w:rsidP="0063788A">
                    <w:pPr>
                      <w:jc w:val="center"/>
                      <w:rPr>
                        <w:color w:val="000000"/>
                      </w:rPr>
                    </w:pPr>
                  </w:p>
                  <w:p w:rsidR="0063788A" w:rsidRPr="00F349A4" w:rsidRDefault="0063788A" w:rsidP="0063788A">
                    <w:pPr>
                      <w:rPr>
                        <w:sz w:val="22"/>
                        <w:szCs w:val="22"/>
                      </w:rPr>
                    </w:pPr>
                  </w:p>
                </w:txbxContent>
              </v:textbox>
            </v:shape>
            <v:shape id="AutoShape 496" o:spid="_x0000_s1120" type="#_x0000_t32" style="position:absolute;left:18699;top:43821;width:7;height:22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DA6sMAAADcAAAADwAAAGRycy9kb3ducmV2LnhtbERPz2vCMBS+D/wfwhN2m6kDy1qNMgSH&#10;OHaYHWW7PZpnW9a8lCRq619vDoMdP77fq81gOnEh51vLCuazBARxZXXLtYKvYvf0AsIHZI2dZVIw&#10;kofNevKwwlzbK3/S5RhqEUPY56igCaHPpfRVQwb9zPbEkTtZZzBE6GqpHV5juOnkc5Kk0mDLsaHB&#10;nrYNVb/Hs1Hw/Z6dy7H8oEM5zw4/6Iy/FW9KPU6H1yWIQEP4F/+591pBuohr45l4BO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QwOrDAAAA3AAAAA8AAAAAAAAAAAAA&#10;AAAAoQIAAGRycy9kb3ducmV2LnhtbFBLBQYAAAAABAAEAPkAAACRAwAAAAA=&#10;">
              <v:stroke endarrow="block"/>
            </v:shape>
            <v:shape id="AutoShape 497" o:spid="_x0000_s1121" type="#_x0000_t32" style="position:absolute;left:36119;top:6223;width:37;height:27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xlccUAAADcAAAADwAAAGRycy9kb3ducmV2LnhtbESPQWvCQBSE74L/YXlCb7qxUDHRVaTQ&#10;Uiw9qCXo7ZF9JsHs27C7avTXuwWhx2FmvmHmy8404kLO15YVjEcJCOLC6ppLBb+7j+EUhA/IGhvL&#10;pOBGHpaLfm+OmbZX3tBlG0oRIewzVFCF0GZS+qIig35kW+LoHa0zGKJ0pdQOrxFuGvmaJBNpsOa4&#10;UGFL7xUVp+3ZKNh/p+f8lv/QOh+n6wM64++7T6VeBt1qBiJQF/7Dz/aXVjB5S+HvTDw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ZxlccUAAADcAAAADwAAAAAAAAAA&#10;AAAAAAChAgAAZHJzL2Rvd25yZXYueG1sUEsFBgAAAAAEAAQA+QAAAJMDAAAAAA==&#10;">
              <v:stroke endarrow="block"/>
            </v:shape>
          </v:group>
        </w:pict>
      </w:r>
    </w:p>
    <w:p w:rsidR="0063788A" w:rsidRPr="0064680C" w:rsidRDefault="0063788A" w:rsidP="0063788A">
      <w:pPr>
        <w:ind w:firstLine="708"/>
        <w:jc w:val="both"/>
        <w:rPr>
          <w:bCs/>
          <w:iCs/>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jc w:val="both"/>
      </w:pPr>
    </w:p>
    <w:p w:rsidR="0063788A" w:rsidRPr="0064680C" w:rsidRDefault="0063788A" w:rsidP="0063788A">
      <w:pPr>
        <w:jc w:val="both"/>
      </w:pPr>
    </w:p>
    <w:p w:rsidR="0063788A" w:rsidRPr="0064680C" w:rsidRDefault="0063788A" w:rsidP="0063788A">
      <w:pPr>
        <w:jc w:val="both"/>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rPr>
          <w:szCs w:val="24"/>
        </w:rPr>
      </w:pPr>
    </w:p>
    <w:p w:rsidR="0063788A" w:rsidRPr="0064680C" w:rsidRDefault="0063788A" w:rsidP="0063788A">
      <w:pPr>
        <w:jc w:val="both"/>
      </w:pPr>
    </w:p>
    <w:p w:rsidR="0063788A" w:rsidRPr="0064680C" w:rsidRDefault="0063788A" w:rsidP="0063788A">
      <w:pPr>
        <w:jc w:val="both"/>
      </w:pPr>
    </w:p>
    <w:p w:rsidR="0063788A" w:rsidRPr="00F0057F" w:rsidRDefault="0063788A" w:rsidP="0063788A">
      <w:pPr>
        <w:ind w:firstLine="709"/>
        <w:jc w:val="both"/>
      </w:pPr>
      <w:r w:rsidRPr="0064680C">
        <w:rPr>
          <w:color w:val="000000"/>
        </w:rPr>
        <w:t>Рисунок 39</w:t>
      </w:r>
      <w:r>
        <w:rPr>
          <w:color w:val="000000"/>
        </w:rPr>
        <w:t>.2</w:t>
      </w:r>
      <w:r w:rsidRPr="0064680C">
        <w:rPr>
          <w:color w:val="000000"/>
        </w:rPr>
        <w:t xml:space="preserve"> – </w:t>
      </w:r>
      <w:r>
        <w:t>Алгоритм</w:t>
      </w:r>
      <w:r w:rsidRPr="0064680C">
        <w:t xml:space="preserve"> лечения пациентов с ранними стадиями (I-II) без факторов риска</w:t>
      </w:r>
    </w:p>
    <w:p w:rsidR="0063788A" w:rsidRPr="0064680C" w:rsidRDefault="0063788A" w:rsidP="0063788A">
      <w:pPr>
        <w:ind w:firstLine="720"/>
        <w:jc w:val="both"/>
      </w:pPr>
      <w:r w:rsidRPr="0064680C">
        <w:rPr>
          <w:b/>
          <w:bCs/>
        </w:rPr>
        <w:t>39.6.2.</w:t>
      </w:r>
      <w:r w:rsidRPr="0064680C">
        <w:rPr>
          <w:b/>
          <w:bCs/>
          <w:iCs/>
        </w:rPr>
        <w:t xml:space="preserve">Лечение пациентов с </w:t>
      </w:r>
      <w:r w:rsidRPr="0064680C">
        <w:rPr>
          <w:b/>
        </w:rPr>
        <w:t>ранними стадиями (I-II) и факторами риска 1 и/или 2(СОЭ ≥ 50 мм/ч при отсутствии симптомов интоксикации (А); ≥ 30 мм/ч при наличии си</w:t>
      </w:r>
      <w:r>
        <w:rPr>
          <w:b/>
        </w:rPr>
        <w:t xml:space="preserve">мптомов интоксикации (Б) и/или </w:t>
      </w:r>
      <w:r w:rsidRPr="0064680C">
        <w:rPr>
          <w:b/>
        </w:rPr>
        <w:t>поражение 3 и более лимфатических областей).</w:t>
      </w:r>
    </w:p>
    <w:p w:rsidR="0063788A" w:rsidRPr="0064680C" w:rsidRDefault="0063788A" w:rsidP="0063788A">
      <w:pPr>
        <w:ind w:firstLine="708"/>
        <w:jc w:val="both"/>
      </w:pPr>
      <w:r w:rsidRPr="0064680C">
        <w:t>Программа лечения.</w:t>
      </w:r>
    </w:p>
    <w:p w:rsidR="0063788A" w:rsidRPr="0064680C" w:rsidRDefault="0063788A" w:rsidP="0063788A">
      <w:pPr>
        <w:ind w:firstLine="720"/>
        <w:jc w:val="both"/>
        <w:rPr>
          <w:bCs/>
        </w:rPr>
      </w:pPr>
      <w:r w:rsidRPr="0064680C">
        <w:rPr>
          <w:bCs/>
          <w:iCs/>
        </w:rPr>
        <w:t xml:space="preserve">Лечение начинают с химиотерапии по схеме </w:t>
      </w:r>
      <w:r w:rsidRPr="0064680C">
        <w:rPr>
          <w:bCs/>
          <w:iCs/>
          <w:lang w:val="en-US"/>
        </w:rPr>
        <w:t>ABVD</w:t>
      </w:r>
      <w:r w:rsidRPr="0064680C">
        <w:rPr>
          <w:bCs/>
          <w:iCs/>
        </w:rPr>
        <w:t>. После проведения 2 курсов через 2 недели выполняется ПЭТ/КТ:</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1-2 проводится еще 2 курса </w:t>
      </w:r>
      <w:r w:rsidRPr="0064680C">
        <w:rPr>
          <w:bCs/>
          <w:iCs/>
          <w:lang w:val="en-US"/>
        </w:rPr>
        <w:t>ABVD</w:t>
      </w:r>
      <w:r w:rsidRPr="0064680C">
        <w:rPr>
          <w:bCs/>
          <w:iCs/>
        </w:rPr>
        <w:t xml:space="preserve"> (суммарно до 4), затем лучевая терапия. </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3-4 проводится еще 2 курса </w:t>
      </w:r>
      <w:r w:rsidRPr="0064680C">
        <w:rPr>
          <w:bCs/>
          <w:iCs/>
          <w:lang w:val="en-US"/>
        </w:rPr>
        <w:t>ABVD</w:t>
      </w:r>
      <w:r w:rsidRPr="0064680C">
        <w:rPr>
          <w:bCs/>
          <w:iCs/>
        </w:rPr>
        <w:t xml:space="preserve"> (суммарно до 4) или 2 курса </w:t>
      </w:r>
      <w:r w:rsidRPr="0064680C">
        <w:t>BEACOPP esc</w:t>
      </w:r>
      <w:r w:rsidRPr="0064680C">
        <w:rPr>
          <w:bCs/>
          <w:iCs/>
        </w:rPr>
        <w:t xml:space="preserve"> и лучевая терапия. </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5 выполняется биопсия. При позитивном результате -  мультидисциплинарный консилиум и решение вопроса о дальнейшей терапевтической тактике. При негативном – 4 курса </w:t>
      </w:r>
      <w:r w:rsidRPr="0064680C">
        <w:rPr>
          <w:bCs/>
          <w:iCs/>
          <w:lang w:val="en-US"/>
        </w:rPr>
        <w:t>ABVD</w:t>
      </w:r>
      <w:r w:rsidRPr="0064680C">
        <w:rPr>
          <w:bCs/>
          <w:iCs/>
        </w:rPr>
        <w:t xml:space="preserve"> (суммарно до 6), затем лучевая терапия. </w:t>
      </w:r>
    </w:p>
    <w:p w:rsidR="0063788A" w:rsidRDefault="0063788A" w:rsidP="0063788A">
      <w:pPr>
        <w:jc w:val="both"/>
        <w:rPr>
          <w:szCs w:val="24"/>
        </w:rPr>
      </w:pPr>
    </w:p>
    <w:p w:rsidR="0063788A" w:rsidRDefault="0063788A" w:rsidP="0063788A">
      <w:pPr>
        <w:jc w:val="both"/>
        <w:rPr>
          <w:szCs w:val="24"/>
        </w:rPr>
      </w:pPr>
    </w:p>
    <w:p w:rsidR="0063788A" w:rsidRDefault="0063788A" w:rsidP="0063788A">
      <w:pPr>
        <w:jc w:val="both"/>
        <w:rPr>
          <w:szCs w:val="24"/>
        </w:rPr>
      </w:pPr>
    </w:p>
    <w:p w:rsidR="0063788A" w:rsidRDefault="0063788A" w:rsidP="0063788A">
      <w:pPr>
        <w:jc w:val="both"/>
        <w:rPr>
          <w:szCs w:val="24"/>
        </w:rPr>
      </w:pPr>
    </w:p>
    <w:p w:rsidR="0063788A" w:rsidRDefault="0063788A" w:rsidP="0063788A">
      <w:pPr>
        <w:jc w:val="both"/>
        <w:rPr>
          <w:szCs w:val="24"/>
        </w:rPr>
      </w:pPr>
    </w:p>
    <w:p w:rsidR="0063788A" w:rsidRDefault="0063788A" w:rsidP="0063788A">
      <w:pPr>
        <w:jc w:val="both"/>
        <w:rPr>
          <w:szCs w:val="24"/>
        </w:rPr>
      </w:pPr>
    </w:p>
    <w:p w:rsidR="0063788A" w:rsidRPr="0064680C" w:rsidRDefault="0063788A" w:rsidP="0063788A">
      <w:pPr>
        <w:jc w:val="both"/>
        <w:rPr>
          <w:bCs/>
          <w:iCs/>
        </w:rPr>
      </w:pPr>
      <w:r>
        <w:rPr>
          <w:bCs/>
          <w:iCs/>
          <w:noProof/>
        </w:rPr>
        <w:pict>
          <v:group id="Полотно 618" o:spid="_x0000_s1122" editas="canvas" style="position:absolute;margin-left:-17.55pt;margin-top:324.05pt;width:507.45pt;height:375.55pt;z-index:251662336;mso-position-horizontal-relative:char;mso-position-vertical-relative:page" coordsize="64446,47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">
            <v:shape id="_x0000_s1123" type="#_x0000_t75" style="position:absolute;width:64446;height:47694;visibility:visible">
              <v:fill o:detectmouseclick="t"/>
              <v:path o:connecttype="none"/>
            </v:shape>
            <v:shape id="Text Box 500" o:spid="_x0000_s1124" type="#_x0000_t202" style="position:absolute;left:9923;width:43867;height:2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AhNcUA&#10;AADcAAAADwAAAGRycy9kb3ducmV2LnhtbESPzW7CMBCE70h9B2sr9QZOQZA2jUEIWokjpECv23jz&#10;o8brKHYh8PQYqVKPo9n5Zidd9KYRJ+pcbVnB8ygCQZxbXXOpYP/5MXwB4TyyxsYyKbiQg8X8YZBi&#10;ou2Zd3TKfCkChF2CCirv20RKl1dk0I1sSxy8wnYGfZBdKXWH5wA3jRxH0UwarDk0VNjSqqL8J/s1&#10;4Y3x136y3mYUx/g9Wb9fD6/FsVHq6bFfvoHw1Pv/47/0RiuYxjHcxwQC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ICE1xQAAANwAAAAPAAAAAAAAAAAAAAAAAJgCAABkcnMv&#10;ZG93bnJldi54bWxQSwUGAAAAAAQABAD1AAAAigMAAAAA&#10;" filled="f">
              <v:textbox>
                <w:txbxContent>
                  <w:p w:rsidR="0063788A" w:rsidRPr="00C12E95" w:rsidRDefault="0063788A" w:rsidP="0063788A">
                    <w:pPr>
                      <w:pStyle w:val="a3"/>
                      <w:spacing w:before="0" w:beforeAutospacing="0" w:after="0" w:afterAutospacing="0"/>
                      <w:jc w:val="both"/>
                      <w:rPr>
                        <w:sz w:val="28"/>
                        <w:szCs w:val="28"/>
                      </w:rPr>
                    </w:pPr>
                    <w:r w:rsidRPr="00C12E95">
                      <w:t xml:space="preserve">Ранние стадии (I-II)с факторами риска </w:t>
                    </w:r>
                    <w:r>
                      <w:t>1</w:t>
                    </w:r>
                    <w:r w:rsidRPr="00C12E95">
                      <w:t xml:space="preserve"> и</w:t>
                    </w:r>
                    <w:r>
                      <w:t>/или2</w:t>
                    </w:r>
                  </w:p>
                  <w:p w:rsidR="0063788A" w:rsidRPr="005436CA" w:rsidRDefault="0063788A" w:rsidP="0063788A">
                    <w:pPr>
                      <w:jc w:val="center"/>
                    </w:pPr>
                  </w:p>
                  <w:p w:rsidR="0063788A" w:rsidRPr="005436CA" w:rsidRDefault="0063788A" w:rsidP="0063788A"/>
                </w:txbxContent>
              </v:textbox>
            </v:shape>
            <v:shape id="Text Box 501" o:spid="_x0000_s1125" type="#_x0000_t202" style="position:absolute;left:19978;top:4049;width:20670;height:2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1R8UA&#10;AADcAAAADwAAAGRycy9kb3ducmV2LnhtbESPTU/CQBCG7yb8h82QeJMtEKxUFmJEE45a+biO3aFt&#10;6M423RUKv945mHicvPM+88xi1btGnakLtWcD41ECirjwtubSwPbr/eEJVIjIFhvPZOBKAVbLwd0C&#10;M+sv/EnnPJZKIBwyNFDF2GZah6Iih2HkW2LJjr5zGGXsSm07vAjcNXqSJI/aYc1yocKWXisqTvmP&#10;E43JYTtdf+SUpvg9Xb/ddvPjvjHmfti/PIOK1Mf/5b/2xhqYpWIrzwgB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v7VHxQAAANwAAAAPAAAAAAAAAAAAAAAAAJgCAABkcnMv&#10;ZG93bnJldi54bWxQSwUGAAAAAAQABAD1AAAAigMAAAAA&#10;" filled="f">
              <v:textbox>
                <w:txbxContent>
                  <w:p w:rsidR="0063788A" w:rsidRPr="005436CA" w:rsidRDefault="0063788A" w:rsidP="0063788A">
                    <w:pPr>
                      <w:jc w:val="center"/>
                    </w:pPr>
                    <w:r w:rsidRPr="005436CA">
                      <w:rPr>
                        <w:lang w:val="en-US"/>
                      </w:rPr>
                      <w:t>ABVD</w:t>
                    </w:r>
                    <w:r w:rsidRPr="001D2D2C">
                      <w:rPr>
                        <w:b/>
                        <w:bCs/>
                        <w:iCs/>
                      </w:rPr>
                      <w:t>×</w:t>
                    </w:r>
                    <w:r w:rsidRPr="005436CA">
                      <w:t xml:space="preserve"> 2</w:t>
                    </w:r>
                  </w:p>
                </w:txbxContent>
              </v:textbox>
            </v:shape>
            <v:shape id="Text Box 502" o:spid="_x0000_s1126" type="#_x0000_t202" style="position:absolute;left:7999;top:7508;width:44262;height:2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MQ3MYA&#10;AADcAAAADwAAAGRycy9kb3ducmV2LnhtbESPwW7CMBBE75X4B2uRuBUHUJuSYlBVQOLYBgrXbbwk&#10;EfE6ik2S8vV1pUocR7PzZmex6k0lWmpcaVnBZByBIM6sLjlXcNhvH19AOI+ssbJMCn7IwWo5eFhg&#10;om3Hn9SmPhcBwi5BBYX3dSKlywoy6Ma2Jg7e2TYGfZBNLnWDXYCbSk6j6FkaLDk0FFjTe0HZJb2a&#10;8Mb0dJitP1KKY/yerTe3r/n5WCk1GvZvryA89f5+/J/eaQVP8Rz+xgQC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MQ3MYAAADcAAAADwAAAAAAAAAAAAAAAACYAgAAZHJz&#10;L2Rvd25yZXYueG1sUEsFBgAAAAAEAAQA9QAAAIsDAAAAAA==&#10;" filled="f">
              <v:textbox>
                <w:txbxContent>
                  <w:p w:rsidR="0063788A" w:rsidRPr="005436CA" w:rsidRDefault="0063788A" w:rsidP="0063788A">
                    <w:pPr>
                      <w:jc w:val="center"/>
                    </w:pPr>
                    <w:r w:rsidRPr="005436CA">
                      <w:rPr>
                        <w:bCs/>
                        <w:iCs/>
                      </w:rPr>
                      <w:t xml:space="preserve">ПЭТ/КТ </w:t>
                    </w:r>
                    <w:r w:rsidRPr="002E3027">
                      <w:rPr>
                        <w:bCs/>
                        <w:iCs/>
                      </w:rPr>
                      <w:t xml:space="preserve">спустя2 недели после </w:t>
                    </w:r>
                    <w:r w:rsidRPr="002E3027">
                      <w:rPr>
                        <w:lang w:val="en-US"/>
                      </w:rPr>
                      <w:t>ABVD</w:t>
                    </w:r>
                  </w:p>
                </w:txbxContent>
              </v:textbox>
            </v:shape>
            <v:shape id="AutoShape 503" o:spid="_x0000_s1127" type="#_x0000_t32" style="position:absolute;left:14481;top:9959;width:15649;height:152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LKlMAAAADcAAAADwAAAGRycy9kb3ducmV2LnhtbERPz2vCMBS+D/wfwhN2m+mEDumM4gSh&#10;7CLrBD0+mrc22LyUJmva/345CDt+fL+3+8l2YqTBG8cKXlcZCOLaacONgsv36WUDwgdkjZ1jUjCT&#10;h/1u8bTFQrvIXzRWoREphH2BCtoQ+kJKX7dk0a9cT5y4HzdYDAkOjdQDxhRuO7nOsjdp0XBqaLGn&#10;Y0v1vfq1Ckw8m7Evj/Hj83rzOpKZc2eUel5Oh3cQgabwL364S60g36T56Uw6AnL3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yypTAAAAA3AAAAA8AAAAAAAAAAAAAAAAA&#10;oQIAAGRycy9kb3ducmV2LnhtbFBLBQYAAAAABAAEAPkAAACOAwAAAAA=&#10;">
              <v:stroke endarrow="block"/>
            </v:shape>
            <v:shape id="AutoShape 504" o:spid="_x0000_s1128" type="#_x0000_t32" style="position:absolute;left:29002;top:9959;width:14538;height:19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TMUAAADcAAAADwAAAGRycy9kb3ducmV2LnhtbESPQWvCQBSE74L/YXlCb7pJQdHoKqXQ&#10;IhYPagnt7ZF9JqHZt2F31eivdwWhx2FmvmEWq8404kzO15YVpKMEBHFhdc2lgu/Dx3AKwgdkjY1l&#10;UnAlD6tlv7fATNsL7+i8D6WIEPYZKqhCaDMpfVGRQT+yLXH0jtYZDFG6UmqHlwg3jXxNkok0WHNc&#10;qLCl94qKv/3JKPj5mp3ya76lTZ7ONr/ojL8dPpV6GXRvcxCBuvAffrbXWsF4msLjTDw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q8kTMUAAADcAAAADwAAAAAAAAAA&#10;AAAAAAChAgAAZHJzL2Rvd25yZXYueG1sUEsFBgAAAAAEAAQA+QAAAJMDAAAAAA==&#10;">
              <v:stroke endarrow="block"/>
            </v:shape>
            <v:shape id="Text Box 505" o:spid="_x0000_s1129" type="#_x0000_t202" style="position:absolute;left:48367;top:24992;width:10857;height:2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LyisYA&#10;AADcAAAADwAAAGRycy9kb3ducmV2LnhtbESPS2/CMBCE70j9D9ZW4gZOg8ojxUFVaaUeaXhdt/Hm&#10;ocbrKDaQ9tdjpEocR7Pzzc5y1ZtGnKlztWUFT+MIBHFudc2lgt32YzQH4TyyxsYyKfglB6v0YbDE&#10;RNsLf9E586UIEHYJKqi8bxMpXV6RQTe2LXHwCtsZ9EF2pdQdXgLcNDKOoqk0WHNoqLClt4ryn+xk&#10;whvxcTdZbzKazfB7sn7/2y+KQ6PU8LF/fQHhqff34//0p1bwPI/hNiYQQK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4LyisYAAADcAAAADwAAAAAAAAAAAAAAAACYAgAAZHJz&#10;L2Rvd25yZXYueG1sUEsFBgAAAAAEAAQA9QAAAIsDAAAAAA==&#10;" filled="f">
              <v:textbox>
                <w:txbxContent>
                  <w:p w:rsidR="0063788A" w:rsidRPr="005436CA" w:rsidRDefault="0063788A" w:rsidP="0063788A">
                    <w:r w:rsidRPr="005436CA">
                      <w:rPr>
                        <w:bCs/>
                        <w:iCs/>
                      </w:rPr>
                      <w:t xml:space="preserve">   позитивна</w:t>
                    </w:r>
                    <w:r>
                      <w:rPr>
                        <w:bCs/>
                        <w:iCs/>
                      </w:rPr>
                      <w:t>я</w:t>
                    </w:r>
                  </w:p>
                  <w:p w:rsidR="0063788A" w:rsidRPr="005436CA" w:rsidRDefault="0063788A" w:rsidP="0063788A"/>
                </w:txbxContent>
              </v:textbox>
            </v:shape>
            <v:shape id="Text Box 506" o:spid="_x0000_s1130" type="#_x0000_t202" style="position:absolute;left:4449;top:11631;width:14778;height:2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5XEcUA&#10;AADcAAAADwAAAGRycy9kb3ducmV2LnhtbESPS2/CMBCE75X4D9ZW6q04JWqBgEGIh8SxhNd1iZck&#10;Il5HsQspv76uhMRxNDvf7IynranElRpXWlbw0Y1AEGdWl5wr2G1X7wMQziNrrCyTgl9yMJ10XsaY&#10;aHvjDV1Tn4sAYZeggsL7OpHSZQUZdF1bEwfvbBuDPsgml7rBW4CbSvai6EsaLDk0FFjTvKDskv6Y&#10;8EbvuIsX3yn1+3iKF8v7fng+VEq9vbazEQhPrX8eP9JrreBzEMP/mEAAO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zlcRxQAAANwAAAAPAAAAAAAAAAAAAAAAAJgCAABkcnMv&#10;ZG93bnJldi54bWxQSwUGAAAAAAQABAD1AAAAigMAAAAA&#10;" filled="f">
              <v:textbox>
                <w:txbxContent>
                  <w:p w:rsidR="0063788A" w:rsidRPr="005436CA" w:rsidRDefault="0063788A" w:rsidP="0063788A">
                    <w:pPr>
                      <w:rPr>
                        <w:lang w:val="en-US"/>
                      </w:rPr>
                    </w:pPr>
                    <w:r w:rsidRPr="00F04CDF">
                      <w:rPr>
                        <w:bCs/>
                        <w:iCs/>
                        <w:sz w:val="22"/>
                        <w:szCs w:val="22"/>
                      </w:rPr>
                      <w:t>Критерии Довиль</w:t>
                    </w:r>
                    <w:r w:rsidRPr="007711D6">
                      <w:rPr>
                        <w:bCs/>
                        <w:iCs/>
                        <w:sz w:val="22"/>
                        <w:szCs w:val="22"/>
                      </w:rPr>
                      <w:t>1-</w:t>
                    </w:r>
                    <w:r w:rsidRPr="007711D6">
                      <w:rPr>
                        <w:bCs/>
                        <w:iCs/>
                        <w:sz w:val="22"/>
                        <w:szCs w:val="22"/>
                        <w:lang w:val="en-US"/>
                      </w:rPr>
                      <w:t>2</w:t>
                    </w:r>
                  </w:p>
                </w:txbxContent>
              </v:textbox>
            </v:shape>
            <v:shape id="Text Box 507" o:spid="_x0000_s1131" type="#_x0000_t202" style="position:absolute;left:37356;top:12078;width:14905;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fPZcUA&#10;AADcAAAADwAAAGRycy9kb3ducmV2LnhtbESPS2/CMBCE75X6H6xF4lYc3jTFIMRD6hFSoNdtvCRR&#10;43UUGwj8elwJqcfR7HyzM503phQXql1hWUG3E4EgTq0uOFOw/9q8TUA4j6yxtEwKbuRgPnt9mWKs&#10;7ZV3dEl8JgKEXYwKcu+rWEqX5mTQdWxFHLyTrQ36IOtM6hqvAW5K2YuikTRYcGjIsaJlTulvcjbh&#10;jd73vr/aJjQe409/tb4f3k/HUql2q1l8gPDU+P/jZ/pTKxhOBvA3JhB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J89lxQAAANwAAAAPAAAAAAAAAAAAAAAAAJgCAABkcnMv&#10;ZG93bnJldi54bWxQSwUGAAAAAAQABAD1AAAAigMAAAAA&#10;" filled="f">
              <v:textbox>
                <w:txbxContent>
                  <w:p w:rsidR="0063788A" w:rsidRPr="005436CA" w:rsidRDefault="0063788A" w:rsidP="0063788A">
                    <w:r>
                      <w:rPr>
                        <w:bCs/>
                        <w:iCs/>
                        <w:sz w:val="22"/>
                        <w:szCs w:val="22"/>
                      </w:rPr>
                      <w:t>Критерий</w:t>
                    </w:r>
                    <w:r w:rsidRPr="00F04CDF">
                      <w:rPr>
                        <w:bCs/>
                        <w:iCs/>
                        <w:sz w:val="22"/>
                        <w:szCs w:val="22"/>
                      </w:rPr>
                      <w:t xml:space="preserve"> Довиль</w:t>
                    </w:r>
                    <w:r w:rsidRPr="007711D6">
                      <w:rPr>
                        <w:bCs/>
                        <w:iCs/>
                        <w:sz w:val="22"/>
                        <w:szCs w:val="22"/>
                      </w:rPr>
                      <w:t>5</w:t>
                    </w:r>
                  </w:p>
                </w:txbxContent>
              </v:textbox>
            </v:shape>
            <v:shape id="AutoShape 508" o:spid="_x0000_s1132" type="#_x0000_t32" style="position:absolute;left:11125;top:14099;width:40;height:30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QiT8YAAADcAAAADwAAAGRycy9kb3ducmV2LnhtbESPQWvCQBSE74X+h+UVvNWNBYvGbKQU&#10;KqL0UCNBb4/saxKafRt2V4399d2C4HGYmW+YbDmYTpzJ+daygsk4AUFcWd1yrWBffDzPQPiArLGz&#10;TAqu5GGZPz5kmGp74S8670ItIoR9igqaEPpUSl81ZNCPbU8cvW/rDIYoXS21w0uEm06+JMmrNNhy&#10;XGiwp/eGqp/dySg4bOen8lp+0qaczDdHdMb/FiulRk/D2wJEoCHcw7f2WiuYzqbwfyYeAZ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UIk/GAAAA3AAAAA8AAAAAAAAA&#10;AAAAAAAAoQIAAGRycy9kb3ducmV2LnhtbFBLBQYAAAAABAAEAPkAAACUAwAAAAA=&#10;">
              <v:stroke endarrow="block"/>
            </v:shape>
            <v:shape id="Text Box 509" o:spid="_x0000_s1133" type="#_x0000_t202" style="position:absolute;left:41759;top:17753;width:12134;height:29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n0icYA&#10;AADcAAAADwAAAGRycy9kb3ducmV2LnhtbESPzW7CMBCE75X6DtZW6q04BRVCGoOqQqUeIaVwXeLN&#10;jxqvo9hAytNjJCSOo9n5Zied96YRR+pcbVnB6yACQZxbXXOpYPPz9RKDcB5ZY2OZFPyTg/ns8SHF&#10;RNsTr+mY+VIECLsEFVTet4mULq/IoBvYljh4he0M+iC7UuoOTwFuGjmMorE0WHNoqLClz4ryv+xg&#10;whvD3Wa0WGU0meB+tFief6fFtlHq+an/eAfhqff341v6Wyt4i8dwHRMI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Ln0icYAAADcAAAADwAAAAAAAAAAAAAAAACYAgAAZHJz&#10;L2Rvd25yZXYueG1sUEsFBgAAAAAEAAQA9QAAAIsDAAAAAA==&#10;" filled="f">
              <v:textbox>
                <w:txbxContent>
                  <w:p w:rsidR="0063788A" w:rsidRPr="005436CA" w:rsidRDefault="0063788A" w:rsidP="0063788A">
                    <w:pPr>
                      <w:jc w:val="center"/>
                    </w:pPr>
                    <w:r w:rsidRPr="005436CA">
                      <w:rPr>
                        <w:bCs/>
                        <w:iCs/>
                      </w:rPr>
                      <w:t>Биопсия</w:t>
                    </w:r>
                  </w:p>
                  <w:p w:rsidR="0063788A" w:rsidRPr="005436CA" w:rsidRDefault="0063788A" w:rsidP="0063788A">
                    <w:pPr>
                      <w:jc w:val="center"/>
                    </w:pPr>
                  </w:p>
                </w:txbxContent>
              </v:textbox>
            </v:shape>
            <v:shape id="AutoShape 510" o:spid="_x0000_s1134" type="#_x0000_t32" style="position:absolute;left:44811;top:14357;width:6;height:35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oZo8YAAADcAAAADwAAAGRycy9kb3ducmV2LnhtbESPT2sCMRTE7wW/Q3iCt5pV8N/WKCIo&#10;YumhKou9PTavu0s3L0sSdfXTNwWhx2FmfsPMl62pxZWcrywrGPQTEMS51RUXCk7HzesUhA/IGmvL&#10;pOBOHpaLzsscU21v/EnXQyhEhLBPUUEZQpNK6fOSDPq+bYij922dwRClK6R2eItwU8thkoylwYrj&#10;QokNrUvKfw4Xo+D8Prtk9+yD9tlgtv9CZ/zjuFWq121XbyACteE//GzvtILRdAJ/Z+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4KGaPGAAAA3AAAAA8AAAAAAAAA&#10;AAAAAAAAoQIAAGRycy9kb3ducmV2LnhtbFBLBQYAAAAABAAEAPkAAACUAwAAAAA=&#10;">
              <v:stroke endarrow="block"/>
            </v:shape>
            <v:shape id="AutoShape 511" o:spid="_x0000_s1135" type="#_x0000_t32" style="position:absolute;left:47823;top:20691;width:5967;height:39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WN0cMAAADcAAAADwAAAGRycy9kb3ducmV2LnhtbERPz2vCMBS+D/wfwhN2m6kDpVajDMEh&#10;jh1WR9luj+bZljUvJYm29a9fDoMdP77fm91gWnEj5xvLCuazBARxaXXDlYLP8+EpBeEDssbWMikY&#10;ycNuO3nYYKZtzx90y0MlYgj7DBXUIXSZlL6syaCf2Y44chfrDIYIXSW1wz6Gm1Y+J8lSGmw4NtTY&#10;0b6m8ie/GgVfb6trMRbvdCrmq9M3OuPv51elHqfDyxpEoCH8i//cR61gkca18Uw8An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jdHDAAAA3AAAAA8AAAAAAAAAAAAA&#10;AAAAoQIAAGRycy9kb3ducmV2LnhtbFBLBQYAAAAABAAEAPkAAACRAwAAAAA=&#10;">
              <v:stroke endarrow="block"/>
            </v:shape>
            <v:shape id="Text Box 512" o:spid="_x0000_s1136" type="#_x0000_t202" style="position:absolute;left:33583;top:24654;width:12253;height:2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Zg+8UA&#10;AADcAAAADwAAAGRycy9kb3ducmV2LnhtbESPzW7CMBCE75V4B2sr9VacgigQMAhBK/VYwt91iZck&#10;Il5HsZuEPj1GqtTjaHa+2ZkvO1OKhmpXWFbw1o9AEKdWF5wp2O8+XycgnEfWWFomBTdysFz0nuYY&#10;a9vylprEZyJA2MWoIPe+iqV0aU4GXd9WxMG72NqgD7LOpK6xDXBTykEUvUuDBYeGHCta55Rekx8T&#10;3hic9sPNd0LjMZ6Hm4/fw/RyLJV6ee5WMxCeOv9//Jf+0gpGkyk8xgQC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mD7xQAAANwAAAAPAAAAAAAAAAAAAAAAAJgCAABkcnMv&#10;ZG93bnJldi54bWxQSwUGAAAAAAQABAD1AAAAigMAAAAA&#10;" filled="f">
              <v:textbox>
                <w:txbxContent>
                  <w:p w:rsidR="0063788A" w:rsidRPr="005436CA" w:rsidRDefault="0063788A" w:rsidP="0063788A">
                    <w:r w:rsidRPr="005436CA">
                      <w:rPr>
                        <w:bCs/>
                        <w:iCs/>
                      </w:rPr>
                      <w:t xml:space="preserve">    негативна</w:t>
                    </w:r>
                    <w:r>
                      <w:rPr>
                        <w:bCs/>
                        <w:iCs/>
                      </w:rPr>
                      <w:t>я</w:t>
                    </w:r>
                  </w:p>
                  <w:p w:rsidR="0063788A" w:rsidRPr="005436CA" w:rsidRDefault="0063788A" w:rsidP="0063788A"/>
                </w:txbxContent>
              </v:textbox>
            </v:shape>
            <v:shape id="Text Box 513" o:spid="_x0000_s1137" type="#_x0000_t202" style="position:absolute;left:32913;top:28829;width:13587;height:6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Vfu8UA&#10;AADcAAAADwAAAGRycy9kb3ducmV2LnhtbESPwW7CMAyG75N4h8hI3EYKaGMUApoGSDuOwraraUxb&#10;0ThVE6Db08+HSRyt3//nz4tV52p1pTZUng2Mhgko4tzbigsDh/328QVUiMgWa89k4IcCrJa9hwWm&#10;1t94R9csFkogHFI0UMbYpFqHvCSHYegbYslOvnUYZWwLbVu8CdzVepwkz9phxXKhxIbeSsrP2cWJ&#10;xvj7MFl/ZDSd4nGy3vx+zk5ftTGDfvc6BxWpi/fl//a7NfA0E315Rgi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xV+7xQAAANwAAAAPAAAAAAAAAAAAAAAAAJgCAABkcnMv&#10;ZG93bnJldi54bWxQSwUGAAAAAAQABAD1AAAAigMAAAAA&#10;" filled="f">
              <v:textbox>
                <w:txbxContent>
                  <w:p w:rsidR="0063788A" w:rsidRPr="007C0C97" w:rsidRDefault="0063788A" w:rsidP="0063788A">
                    <w:pPr>
                      <w:jc w:val="center"/>
                      <w:rPr>
                        <w:sz w:val="22"/>
                        <w:szCs w:val="22"/>
                      </w:rPr>
                    </w:pPr>
                    <w:r w:rsidRPr="007C0C97">
                      <w:rPr>
                        <w:bCs/>
                        <w:iCs/>
                        <w:sz w:val="22"/>
                        <w:szCs w:val="22"/>
                        <w:lang w:val="en-US"/>
                      </w:rPr>
                      <w:t>ABVD</w:t>
                    </w:r>
                    <w:r w:rsidRPr="007C0C97">
                      <w:rPr>
                        <w:bCs/>
                        <w:iCs/>
                        <w:sz w:val="22"/>
                        <w:szCs w:val="22"/>
                      </w:rPr>
                      <w:t>×</w:t>
                    </w:r>
                    <w:r>
                      <w:rPr>
                        <w:bCs/>
                        <w:iCs/>
                        <w:sz w:val="22"/>
                        <w:szCs w:val="22"/>
                      </w:rPr>
                      <w:t>4</w:t>
                    </w:r>
                    <w:r w:rsidRPr="007C0C97">
                      <w:rPr>
                        <w:bCs/>
                        <w:iCs/>
                        <w:sz w:val="22"/>
                        <w:szCs w:val="22"/>
                      </w:rPr>
                      <w:t xml:space="preserve">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 СОД 30,6 Гр  </w:t>
                    </w:r>
                  </w:p>
                  <w:p w:rsidR="0063788A" w:rsidRPr="005436CA" w:rsidRDefault="0063788A" w:rsidP="0063788A"/>
                </w:txbxContent>
              </v:textbox>
            </v:shape>
            <v:shape id="Text Box 514" o:spid="_x0000_s1138" type="#_x0000_t202" style="position:absolute;left:19978;top:11895;width:15488;height:31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6IMUA&#10;AADcAAAADwAAAGRycy9kb3ducmV2LnhtbESPzW7CMBCE75V4B2uRuBUHEFBCDKpKK/UIKdDrNt78&#10;iHgdxQZCn76uhMRxNDvf7CTrztTiQq2rLCsYDSMQxJnVFRcK9l8fzy8gnEfWWFsmBTdysF71nhKM&#10;tb3yji6pL0SAsItRQel9E0vpspIMuqFtiIOX29agD7ItpG7xGuCmluMomkmDFYeGEht6Kyk7pWcT&#10;3hh/7yebbUrzOf5MNu+/h0V+rJUa9LvXJQhPnX8c39OfWsF0MYL/MYEA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ogxQAAANwAAAAPAAAAAAAAAAAAAAAAAJgCAABkcnMv&#10;ZG93bnJldi54bWxQSwUGAAAAAAQABAD1AAAAigMAAAAA&#10;" filled="f">
              <v:textbox>
                <w:txbxContent>
                  <w:p w:rsidR="0063788A" w:rsidRPr="005436CA" w:rsidRDefault="0063788A" w:rsidP="0063788A">
                    <w:pPr>
                      <w:rPr>
                        <w:lang w:val="en-US"/>
                      </w:rPr>
                    </w:pPr>
                    <w:r w:rsidRPr="00F04CDF">
                      <w:rPr>
                        <w:bCs/>
                        <w:iCs/>
                        <w:sz w:val="22"/>
                        <w:szCs w:val="22"/>
                      </w:rPr>
                      <w:t>Критерии Довиль</w:t>
                    </w:r>
                    <w:r w:rsidRPr="007711D6">
                      <w:rPr>
                        <w:bCs/>
                        <w:iCs/>
                        <w:sz w:val="22"/>
                        <w:szCs w:val="22"/>
                        <w:lang w:val="en-US"/>
                      </w:rPr>
                      <w:t>3</w:t>
                    </w:r>
                    <w:r w:rsidRPr="007711D6">
                      <w:rPr>
                        <w:bCs/>
                        <w:iCs/>
                        <w:sz w:val="22"/>
                        <w:szCs w:val="22"/>
                      </w:rPr>
                      <w:t>-</w:t>
                    </w:r>
                    <w:r w:rsidRPr="007711D6">
                      <w:rPr>
                        <w:bCs/>
                        <w:iCs/>
                        <w:sz w:val="22"/>
                        <w:szCs w:val="22"/>
                        <w:lang w:val="en-US"/>
                      </w:rPr>
                      <w:t>4</w:t>
                    </w:r>
                  </w:p>
                </w:txbxContent>
              </v:textbox>
            </v:shape>
            <v:shape id="AutoShape 515" o:spid="_x0000_s1139" type="#_x0000_t32" style="position:absolute;left:27725;top:15022;width:6;height:31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Qs5sYAAADcAAAADwAAAGRycy9kb3ducmV2LnhtbESPT2vCQBTE7wW/w/KE3upGocVEVymF&#10;ilg8+IfQ3h7ZZxKafRt2V41+elcQPA4z8xtmOu9MI07kfG1ZwXCQgCAurK65VLDffb+NQfiArLGx&#10;TAou5GE+671MMdP2zBs6bUMpIoR9hgqqENpMSl9UZNAPbEscvYN1BkOUrpTa4TnCTSNHSfIhDdYc&#10;Fyps6aui4n97NAp+f9JjfsnXtMqH6eoPnfHX3UKp1373OQERqAvP8KO91Are0xH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ukLObGAAAA3AAAAA8AAAAAAAAA&#10;AAAAAAAAoQIAAGRycy9kb3ducmV2LnhtbFBLBQYAAAAABAAEAPkAAACUAwAAAAA=&#10;">
              <v:stroke endarrow="block"/>
            </v:shape>
            <v:shape id="Text Box 516" o:spid="_x0000_s1140" type="#_x0000_t202" style="position:absolute;left:16513;top:17461;width:24135;height:5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fBzMUA&#10;AADcAAAADwAAAGRycy9kb3ducmV2LnhtbESPzW7CMBCE75V4B2srcStOiQolxSDEj8QRAoXrNl6S&#10;iHgdxQZSnr6uhMRxNDvf7IynranElRpXWlbw3otAEGdWl5wr2O9Wb58gnEfWWFkmBb/kYDrpvIwx&#10;0fbGW7qmPhcBwi5BBYX3dSKlywoy6Hq2Jg7eyTYGfZBNLnWDtwA3lexH0UAaLDk0FFjTvKDsnF5M&#10;eKN/3MeLTUrDIf7Ei+X9e3Q6VEp1X9vZFwhPrX8eP9JrreBjFMP/mEAAO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8HMxQAAANwAAAAPAAAAAAAAAAAAAAAAAJgCAABkcnMv&#10;ZG93bnJldi54bWxQSwUGAAAAAAQABAD1AAAAigMAAAAA&#10;" filled="f">
              <v:textbox>
                <w:txbxContent>
                  <w:p w:rsidR="0063788A" w:rsidRPr="007C0C97" w:rsidRDefault="0063788A" w:rsidP="0063788A">
                    <w:pPr>
                      <w:jc w:val="center"/>
                      <w:rPr>
                        <w:sz w:val="22"/>
                        <w:szCs w:val="22"/>
                      </w:rPr>
                    </w:pPr>
                    <w:r w:rsidRPr="007C0C97">
                      <w:rPr>
                        <w:bCs/>
                        <w:iCs/>
                        <w:sz w:val="22"/>
                        <w:szCs w:val="22"/>
                        <w:lang w:val="en-US"/>
                      </w:rPr>
                      <w:t>BEACOPPesc</w:t>
                    </w:r>
                    <w:r w:rsidRPr="007C0C97">
                      <w:rPr>
                        <w:bCs/>
                        <w:iCs/>
                        <w:sz w:val="22"/>
                        <w:szCs w:val="22"/>
                      </w:rPr>
                      <w:t>.×2</w:t>
                    </w:r>
                    <w:r>
                      <w:rPr>
                        <w:bCs/>
                        <w:iCs/>
                        <w:sz w:val="22"/>
                        <w:szCs w:val="22"/>
                      </w:rPr>
                      <w:t xml:space="preserve"> (предпочтительно при Довиль 4)</w:t>
                    </w:r>
                    <w:r w:rsidRPr="007C0C97">
                      <w:rPr>
                        <w:bCs/>
                        <w:iCs/>
                        <w:sz w:val="22"/>
                        <w:szCs w:val="22"/>
                      </w:rPr>
                      <w:t xml:space="preserve"> либо </w:t>
                    </w:r>
                    <w:r w:rsidRPr="007C0C97">
                      <w:rPr>
                        <w:bCs/>
                        <w:iCs/>
                        <w:sz w:val="22"/>
                        <w:szCs w:val="22"/>
                        <w:lang w:val="en-US"/>
                      </w:rPr>
                      <w:t>ABVD</w:t>
                    </w:r>
                    <w:r w:rsidRPr="007C0C97">
                      <w:rPr>
                        <w:bCs/>
                        <w:iCs/>
                        <w:sz w:val="22"/>
                        <w:szCs w:val="22"/>
                      </w:rPr>
                      <w:t xml:space="preserve">×2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 СОД 30,6 Гр</w:t>
                    </w:r>
                  </w:p>
                </w:txbxContent>
              </v:textbox>
            </v:shape>
            <v:shape id="AutoShape 517" o:spid="_x0000_s1141" type="#_x0000_t32" style="position:absolute;left:39812;top:20691;width:8017;height:39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BaSsQAAADcAAAADwAAAGRycy9kb3ducmV2LnhtbESPQWvCQBSE7wX/w/KE3urGUovGbMQK&#10;BemlVAU9PrLPZDH7NmS32fjvu4VCj8PMfMMUm9G2YqDeG8cK5rMMBHHltOFawen4/rQE4QOyxtYx&#10;KbiTh005eSgw1y7yFw2HUIsEYZ+jgiaELpfSVw1Z9DPXESfv6nqLIcm+lrrHmOC2lc9Z9iotGk4L&#10;DXa0a6i6Hb6tAhM/zdDtd/Ht43zxOpK5L5xR6nE6btcgAo3hP/zX3msFi9UL/J5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FpKxAAAANwAAAAPAAAAAAAAAAAA&#10;AAAAAKECAABkcnMvZG93bnJldi54bWxQSwUGAAAAAAQABAD5AAAAkgMAAAAA&#10;">
              <v:stroke endarrow="block"/>
            </v:shape>
            <v:shape id="Text Box 518" o:spid="_x0000_s1142" type="#_x0000_t202" style="position:absolute;top:17106;width:15408;height:57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8I8YA&#10;AADcAAAADwAAAGRycy9kb3ducmV2LnhtbESPzW7CMBCE70h9B2srcSNOQZSSxqAKisSxpECv23jz&#10;o8brKHYh8PQYqVKPo9n5Zidd9qYRJ+pcbVnBUxSDIM6trrlUsP/cjF5AOI+ssbFMCi7kYLl4GKSY&#10;aHvmHZ0yX4oAYZeggsr7NpHS5RUZdJFtiYNX2M6gD7Irpe7wHOCmkeM4fpYGaw4NFba0qij/yX5N&#10;eGP8tZ+sPzKazfB7sn6/HubFsVFq+Ni/vYLw1Pv/47/0ViuYzqdwHxMI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L8I8YAAADcAAAADwAAAAAAAAAAAAAAAACYAgAAZHJz&#10;L2Rvd25yZXYueG1sUEsFBgAAAAAEAAQA9QAAAIsDAAAAAA==&#10;" filled="f">
              <v:textbox>
                <w:txbxContent>
                  <w:p w:rsidR="0063788A" w:rsidRPr="007C0C97" w:rsidRDefault="0063788A" w:rsidP="0063788A">
                    <w:pPr>
                      <w:jc w:val="center"/>
                      <w:rPr>
                        <w:strike/>
                        <w:sz w:val="22"/>
                        <w:szCs w:val="22"/>
                      </w:rPr>
                    </w:pPr>
                    <w:r w:rsidRPr="007C0C97">
                      <w:rPr>
                        <w:bCs/>
                        <w:iCs/>
                        <w:sz w:val="22"/>
                        <w:szCs w:val="22"/>
                        <w:lang w:val="en-US"/>
                      </w:rPr>
                      <w:t>ABVD</w:t>
                    </w:r>
                    <w:r w:rsidRPr="007C0C97">
                      <w:rPr>
                        <w:bCs/>
                        <w:iCs/>
                        <w:sz w:val="22"/>
                        <w:szCs w:val="22"/>
                      </w:rPr>
                      <w:t xml:space="preserve"> × 2 (суммарно до 4)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 СОД 30,6 Гр</w:t>
                    </w:r>
                  </w:p>
                </w:txbxContent>
              </v:textbox>
            </v:shape>
            <v:shape id="Text Box 519" o:spid="_x0000_s1143" type="#_x0000_t202" style="position:absolute;left:2107;top:36601;width:17120;height:77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BiVMYA&#10;AADcAAAADwAAAGRycy9kb3ducmV2LnhtbESPzW7CMBCE70h9B2srcSNOQUBJY1AFReIIKdDrNt78&#10;qPE6il0IfXpcqVKPo9n5Zidd9aYRF+pcbVnBUxSDIM6trrlUcHzfjp5BOI+ssbFMCm7kYLV8GKSY&#10;aHvlA10yX4oAYZeggsr7NpHS5RUZdJFtiYNX2M6gD7Irpe7wGuCmkeM4nkmDNYeGCltaV5R/Zd8m&#10;vDH+OE42+4zmc/ycbN5+Tovi3Cg1fOxfX0B46v3/8V96pxVMFzP4HRMI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WBiVMYAAADcAAAADwAAAAAAAAAAAAAAAACYAgAAZHJz&#10;L2Rvd25yZXYueG1sUEsFBgAAAAAEAAQA9QAAAIsDAAAAAA==&#10;" filled="f">
              <v:textbox>
                <w:txbxContent>
                  <w:p w:rsidR="0063788A" w:rsidRPr="00533E68" w:rsidRDefault="0063788A" w:rsidP="0063788A">
                    <w:pPr>
                      <w:jc w:val="center"/>
                      <w:rPr>
                        <w:color w:val="000000"/>
                        <w:sz w:val="22"/>
                        <w:szCs w:val="22"/>
                      </w:rPr>
                    </w:pPr>
                    <w:r>
                      <w:rPr>
                        <w:sz w:val="22"/>
                        <w:szCs w:val="22"/>
                      </w:rPr>
                      <w:t xml:space="preserve">Мультидисциплинарный консилиум: </w:t>
                    </w:r>
                    <w:r>
                      <w:rPr>
                        <w:color w:val="000000"/>
                        <w:sz w:val="22"/>
                        <w:szCs w:val="22"/>
                      </w:rPr>
                      <w:t xml:space="preserve">ВДХТ?, </w:t>
                    </w:r>
                    <w:r w:rsidRPr="00533E68">
                      <w:rPr>
                        <w:color w:val="000000"/>
                        <w:sz w:val="22"/>
                        <w:szCs w:val="22"/>
                      </w:rPr>
                      <w:t xml:space="preserve"> ХТ второй линии?</w:t>
                    </w:r>
                  </w:p>
                  <w:p w:rsidR="0063788A" w:rsidRPr="00D67263" w:rsidRDefault="0063788A" w:rsidP="0063788A">
                    <w:pPr>
                      <w:jc w:val="both"/>
                      <w:rPr>
                        <w:sz w:val="22"/>
                        <w:szCs w:val="22"/>
                      </w:rPr>
                    </w:pPr>
                  </w:p>
                </w:txbxContent>
              </v:textbox>
            </v:shape>
            <v:shape id="Text Box 520" o:spid="_x0000_s1144" type="#_x0000_t202" style="position:absolute;left:13845;top:25485;width:18678;height:29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Hz8YA&#10;AADcAAAADwAAAGRycy9kb3ducmV2LnhtbESPwW7CMBBE75X4B2uRuBUHUJuSYlBVQOLYBgrXbbwk&#10;EfE6ik2S8vV1pUocR7PzZmex6k0lWmpcaVnBZByBIM6sLjlXcNhvH19AOI+ssbJMCn7IwWo5eFhg&#10;om3Hn9SmPhcBwi5BBYX3dSKlywoy6Ma2Jg7e2TYGfZBNLnWDXYCbSk6j6FkaLDk0FFjTe0HZJb2a&#10;8Mb0dJitP1KKY/yerTe3r/n5WCk1GvZvryA89f5+/J/eaQVP8xj+xgQC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zHz8YAAADcAAAADwAAAAAAAAAAAAAAAACYAgAAZHJz&#10;L2Rvd25yZXYueG1sUEsFBgAAAAAEAAQA9QAAAIsDAAAAAA==&#10;" filled="f">
              <v:textbox>
                <w:txbxContent>
                  <w:p w:rsidR="0063788A" w:rsidRPr="008B0477" w:rsidRDefault="0063788A" w:rsidP="0063788A">
                    <w:pPr>
                      <w:rPr>
                        <w:sz w:val="22"/>
                        <w:szCs w:val="22"/>
                      </w:rPr>
                    </w:pPr>
                    <w:r w:rsidRPr="002C4B5C">
                      <w:rPr>
                        <w:bCs/>
                        <w:iCs/>
                      </w:rPr>
                      <w:t>ПЭТ\КТ спустя 3</w:t>
                    </w:r>
                    <w:r w:rsidRPr="008B0477">
                      <w:rPr>
                        <w:bCs/>
                        <w:iCs/>
                        <w:sz w:val="22"/>
                        <w:szCs w:val="22"/>
                      </w:rPr>
                      <w:t xml:space="preserve"> месяца</w:t>
                    </w:r>
                  </w:p>
                </w:txbxContent>
              </v:textbox>
            </v:shape>
            <v:shape id="AutoShape 521" o:spid="_x0000_s1145" type="#_x0000_t32" style="position:absolute;left:6670;top:22409;width:6;height:26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bDMMAAADcAAAADwAAAGRycy9kb3ducmV2LnhtbERPz2vCMBS+D/wfwhN2m2mFDdsZiwiO&#10;4djBKsXdHs1bW9a8lCRq3V+/HAYeP77fy2I0vbiQ851lBeksAUFcW91xo+B42D4tQPiArLG3TApu&#10;5KFYTR6WmGt75T1dytCIGMI+RwVtCEMupa9bMuhndiCO3Ld1BkOErpHa4TWGm17Ok+RFGuw4NrQ4&#10;0Kal+qc8GwWnj+xc3apP2lVptvtCZ/zv4U2px+m4fgURaAx38b/7XSt4zuLaeC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pMGwzDAAAA3AAAAA8AAAAAAAAAAAAA&#10;AAAAoQIAAGRycy9kb3ducmV2LnhtbFBLBQYAAAAABAAEAPkAAACRAwAAAAA=&#10;">
              <v:stroke endarrow="block"/>
            </v:shape>
            <v:shape id="AutoShape 522" o:spid="_x0000_s1146" type="#_x0000_t32" style="position:absolute;left:28080;top:23366;width:6;height:21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H11MIAAADcAAAADwAAAGRycy9kb3ducmV2LnhtbESPQWsCMRSE74L/ITyhN81WUOpqlCoI&#10;0ktRC/X42Dx3g5uXZRM3679vBKHHYWa+YVab3taio9YbxwreJxkI4sJpw6WCn/N+/AHCB2SNtWNS&#10;8CAPm/VwsMJcu8hH6k6hFAnCPkcFVQhNLqUvKrLoJ64hTt7VtRZDkm0pdYsxwW0tp1k2lxYNp4UK&#10;G9pVVNxOd6vAxG/TNYdd3H79XryOZB4zZ5R6G/WfSxCB+vAffrUPWsFssYDnmXQE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BH11MIAAADcAAAADwAAAAAAAAAAAAAA&#10;AAChAgAAZHJzL2Rvd25yZXYueG1sUEsFBgAAAAAEAAQA+QAAAJADAAAAAA==&#10;">
              <v:stroke endarrow="block"/>
            </v:shape>
            <v:shape id="Text Box 523" o:spid="_x0000_s1147" type="#_x0000_t202" style="position:absolute;left:47823;top:30771;width:14825;height:90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rQMUA&#10;AADcAAAADwAAAGRycy9kb3ducmV2LnhtbESPy27CQAxF90j9h5ErdQeTgsQjMKAKqNRlm/LYmoxJ&#10;IjKeKDOFwNfXi0pdWtf3+Hix6lytrtSGyrOB10ECijj3tuLCwO77vT8FFSKyxdozGbhTgNXyqbfA&#10;1Pobf9E1i4USCIcUDZQxNqnWIS/JYRj4hliys28dRhnbQtsWbwJ3tR4myVg7rFgulNjQuqT8kv04&#10;0Rged6PNZ0aTCZ5Gm+1jPzsfamNenru3OahIXfxf/mt/WAPjRPTlGSGAX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qtAxQAAANwAAAAPAAAAAAAAAAAAAAAAAJgCAABkcnMv&#10;ZG93bnJldi54bWxQSwUGAAAAAAQABAD1AAAAigMAAAAA&#10;" filled="f">
              <v:textbox>
                <w:txbxContent>
                  <w:p w:rsidR="0063788A" w:rsidRPr="005C6181" w:rsidRDefault="0063788A" w:rsidP="0063788A">
                    <w:pPr>
                      <w:jc w:val="center"/>
                      <w:rPr>
                        <w:color w:val="000000"/>
                      </w:rPr>
                    </w:pPr>
                    <w:r w:rsidRPr="00533E68">
                      <w:rPr>
                        <w:sz w:val="22"/>
                        <w:szCs w:val="22"/>
                      </w:rPr>
                      <w:t xml:space="preserve">Мультидисциплинарный консилиум: </w:t>
                    </w:r>
                    <w:r>
                      <w:rPr>
                        <w:color w:val="000000"/>
                        <w:sz w:val="22"/>
                        <w:szCs w:val="22"/>
                      </w:rPr>
                      <w:t xml:space="preserve">ВДХТ?, </w:t>
                    </w:r>
                    <w:r w:rsidRPr="00533E68">
                      <w:rPr>
                        <w:color w:val="000000"/>
                        <w:sz w:val="22"/>
                        <w:szCs w:val="22"/>
                      </w:rPr>
                      <w:t>ХТ второй линии</w:t>
                    </w:r>
                    <w:r w:rsidRPr="005C6181">
                      <w:rPr>
                        <w:color w:val="000000"/>
                      </w:rPr>
                      <w:t>?</w:t>
                    </w:r>
                  </w:p>
                  <w:p w:rsidR="0063788A" w:rsidRPr="005436CA" w:rsidRDefault="0063788A" w:rsidP="0063788A">
                    <w:pPr>
                      <w:jc w:val="both"/>
                    </w:pPr>
                  </w:p>
                </w:txbxContent>
              </v:textbox>
            </v:shape>
            <v:shape id="Text Box 524" o:spid="_x0000_s1148" type="#_x0000_t202" style="position:absolute;left:2107;top:25073;width:10014;height:27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O28UA&#10;AADcAAAADwAAAGRycy9kb3ducmV2LnhtbESPwW7CMBBE70j9B2srcWtsQIISMKgqVOqRpilcl3hJ&#10;IuJ1FLuQ8vV1pUocR7PzZme57m0jLtT52rGGUaJAEBfO1FxqyD/fnp5B+IBssHFMGn7Iw3r1MFhi&#10;atyVP+iShVJECPsUNVQhtKmUvqjIok9cSxy9k+sshii7UpoOrxFuGzlWaiot1hwbKmzptaLinH3b&#10;+Mb4kE82u4xmMzxONtvb1/y0b7QePvYvCxCB+nA//k+/Gw1TNYK/MZEA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g7bxQAAANwAAAAPAAAAAAAAAAAAAAAAAJgCAABkcnMv&#10;ZG93bnJldi54bWxQSwUGAAAAAAQABAD1AAAAigMAAAAA&#10;" filled="f">
              <v:textbox>
                <w:txbxContent>
                  <w:p w:rsidR="0063788A" w:rsidRPr="0093211E" w:rsidRDefault="0063788A" w:rsidP="0063788A">
                    <w:pPr>
                      <w:rPr>
                        <w:sz w:val="20"/>
                      </w:rPr>
                    </w:pPr>
                    <w:r w:rsidRPr="0093211E">
                      <w:rPr>
                        <w:bCs/>
                        <w:iCs/>
                        <w:sz w:val="20"/>
                      </w:rPr>
                      <w:t xml:space="preserve"> наблюдение </w:t>
                    </w:r>
                  </w:p>
                  <w:p w:rsidR="0063788A" w:rsidRPr="005436CA" w:rsidRDefault="0063788A" w:rsidP="0063788A"/>
                </w:txbxContent>
              </v:textbox>
            </v:shape>
            <v:shape id="Text Box 525" o:spid="_x0000_s1149" type="#_x0000_t202" style="position:absolute;left:5874;top:32735;width:12620;height:26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SQrMUA&#10;AADcAAAADwAAAGRycy9kb3ducmV2LnhtbESPS2/CMBCE75X4D9Yi9QZOg8QjYBCCIvVYwuu6xEsS&#10;NV5HsYG0vx4jIfU4mp1vdmaL1lTiRo0rLSv46EcgiDOrS84V7Heb3hiE88gaK8uk4JccLOadtxkm&#10;2t55S7fU5yJA2CWooPC+TqR0WUEGXd/WxMG72MagD7LJpW7wHuCmknEUDaXBkkNDgTWtCsp+0qsJ&#10;b8Sn/WD9ndJohOfB+vPvMLkcK6Xeu+1yCsJT6/+PX+kvrWAYxfAcEwg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dJCsxQAAANwAAAAPAAAAAAAAAAAAAAAAAJgCAABkcnMv&#10;ZG93bnJldi54bWxQSwUGAAAAAAQABAD1AAAAigMAAAAA&#10;" filled="f">
              <v:textbox>
                <w:txbxContent>
                  <w:p w:rsidR="0063788A" w:rsidRPr="00812533" w:rsidRDefault="0063788A" w:rsidP="0063788A">
                    <w:r w:rsidRPr="006C0AA8">
                      <w:rPr>
                        <w:sz w:val="22"/>
                        <w:szCs w:val="22"/>
                      </w:rPr>
                      <w:t>ПЭТ-</w:t>
                    </w:r>
                    <w:r w:rsidRPr="007F5A12">
                      <w:rPr>
                        <w:sz w:val="20"/>
                      </w:rPr>
                      <w:t>позитивний</w:t>
                    </w:r>
                  </w:p>
                  <w:p w:rsidR="0063788A" w:rsidRPr="005436CA" w:rsidRDefault="0063788A" w:rsidP="0063788A"/>
                  <w:p w:rsidR="0063788A" w:rsidRPr="005436CA" w:rsidRDefault="0063788A" w:rsidP="0063788A"/>
                </w:txbxContent>
              </v:textbox>
            </v:shape>
            <v:shape id="Text Box 526" o:spid="_x0000_s1150" type="#_x0000_t202" style="position:absolute;left:33583;top:42208;width:12253;height:29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1N8UA&#10;AADcAAAADwAAAGRycy9kb3ducmV2LnhtbESPS2/CMBCE75X4D9Yi9QZOicQjYBCCIvVYwuu6xEsS&#10;NV5HsYG0vx4jIfU4mp1vdmaL1lTiRo0rLSv46EcgiDOrS84V7Heb3hiE88gaK8uk4JccLOadtxkm&#10;2t55S7fU5yJA2CWooPC+TqR0WUEGXd/WxMG72MagD7LJpW7wHuCmkoMoGkqDJYeGAmtaFZT9pFcT&#10;3hic9vH6O6XRCM/x+vPvMLkcK6Xeu+1yCsJT6/+PX+kvrWAYxfAcEwgg5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DU3xQAAANwAAAAPAAAAAAAAAAAAAAAAAJgCAABkcnMv&#10;ZG93bnJldi54bWxQSwUGAAAAAAQABAD1AAAAigMAAAAA&#10;" filled="f">
              <v:textbox>
                <w:txbxContent>
                  <w:p w:rsidR="0063788A" w:rsidRPr="005436CA" w:rsidRDefault="0063788A" w:rsidP="0063788A">
                    <w:pPr>
                      <w:jc w:val="center"/>
                    </w:pPr>
                    <w:r w:rsidRPr="005436CA">
                      <w:rPr>
                        <w:bCs/>
                        <w:iCs/>
                      </w:rPr>
                      <w:t>н</w:t>
                    </w:r>
                    <w:r>
                      <w:rPr>
                        <w:bCs/>
                        <w:iCs/>
                      </w:rPr>
                      <w:t>аблюдение</w:t>
                    </w:r>
                  </w:p>
                  <w:p w:rsidR="0063788A" w:rsidRPr="005436CA" w:rsidRDefault="0063788A" w:rsidP="0063788A"/>
                </w:txbxContent>
              </v:textbox>
            </v:shape>
            <v:shape id="AutoShape 527" o:spid="_x0000_s1151" type="#_x0000_t32" style="position:absolute;left:12436;top:28451;width:10748;height:428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uscQAAADcAAAADwAAAGRycy9kb3ducmV2LnhtbESPwWrDMBBE74X+g9hCbrXckoTgRDGt&#10;oRByCU0LyXGxNraItTKWajl/HxUKPQ4z84bZlJPtxEiDN44VvGQ5COLaacONgu+vj+cVCB+QNXaO&#10;ScGNPJTbx4cNFtpF/qTxGBqRIOwLVNCG0BdS+roliz5zPXHyLm6wGJIcGqkHjAluO/ma50tp0XBa&#10;aLGnqqX6evyxCkw8mLHfVfF9fzp7HcncFs4oNXua3tYgAk3hP/zX3mkFy3wOv2fSEZDb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66xxAAAANwAAAAPAAAAAAAAAAAA&#10;AAAAAKECAABkcnMvZG93bnJldi54bWxQSwUGAAAAAAQABAD5AAAAkgMAAAAA&#10;">
              <v:stroke endarrow="block"/>
            </v:shape>
            <v:shape id="Text Box 528" o:spid="_x0000_s1152" type="#_x0000_t202" style="position:absolute;left:20499;top:32346;width:11698;height:2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I2MUA&#10;AADcAAAADwAAAGRycy9kb3ducmV2LnhtbESPwW7CMBBE70j8g7VIvREHUKENGIQKlXqkgZbrEi9J&#10;RLyOYgMpX4+RKnEczc6bndmiNZW4UONKywoGUQyCOLO65FzBbvvZfwPhPLLGyjIp+CMHi3m3M8NE&#10;2yt/0yX1uQgQdgkqKLyvEyldVpBBF9maOHhH2xj0QTa51A1eA9xUchjHY2mw5NBQYE0fBWWn9GzC&#10;G8P9brTapDSZ4GG0Wt9+3o+/lVIvvXY5BeGp9c/j//SXVjCOX+ExJhB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nQjYxQAAANwAAAAPAAAAAAAAAAAAAAAAAJgCAABkcnMv&#10;ZG93bnJldi54bWxQSwUGAAAAAAQABAD1AAAAigMAAAAA&#10;" filled="f">
              <v:textbox>
                <w:txbxContent>
                  <w:p w:rsidR="0063788A" w:rsidRPr="00812533" w:rsidRDefault="0063788A" w:rsidP="0063788A">
                    <w:r w:rsidRPr="006C0AA8">
                      <w:rPr>
                        <w:sz w:val="20"/>
                      </w:rPr>
                      <w:t>ПЭТ</w:t>
                    </w:r>
                    <w:r>
                      <w:t>-</w:t>
                    </w:r>
                    <w:r>
                      <w:rPr>
                        <w:sz w:val="20"/>
                      </w:rPr>
                      <w:t>негативный</w:t>
                    </w:r>
                  </w:p>
                  <w:p w:rsidR="0063788A" w:rsidRPr="005436CA" w:rsidRDefault="0063788A" w:rsidP="0063788A"/>
                </w:txbxContent>
              </v:textbox>
            </v:shape>
            <v:shape id="AutoShape 529" o:spid="_x0000_s1153" type="#_x0000_t32" style="position:absolute;left:23184;top:28451;width:6161;height:37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DeHsUAAADcAAAADwAAAGRycy9kb3ducmV2LnhtbESPQWvCQBSE74L/YXlCb7rRQ9DoKkVQ&#10;iuJBLcHeHtnXJDT7NuyuGv31bqHQ4zAz3zCLVWcacSPna8sKxqMEBHFhdc2lgs/zZjgF4QOyxsYy&#10;KXiQh9Wy31tgpu2dj3Q7hVJECPsMFVQhtJmUvqjIoB/Zljh639YZDFG6UmqH9wg3jZwkSSoN1hwX&#10;KmxpXVHxc7oaBZf97Jo/8gPt8vFs94XO+Od5q9TboHufgwjUhf/wX/tDK0iTFH7PxCMgly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7DeHsUAAADcAAAADwAAAAAAAAAA&#10;AAAAAAChAgAAZHJzL2Rvd25yZXYueG1sUEsFBgAAAAAEAAQA+QAAAJMDAAAAAA==&#10;">
              <v:stroke endarrow="block"/>
            </v:shape>
            <v:shape id="Text Box 530" o:spid="_x0000_s1154" type="#_x0000_t202" style="position:absolute;left:20499;top:37386;width:10409;height:30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MzNMUA&#10;AADcAAAADwAAAGRycy9kb3ducmV2LnhtbESPzW7CMBCE75V4B2uRegMHkEib4qCqtBLHkqZw3cab&#10;HxGvo9iF0KfHSEg9jmbnm53VejCtOFHvGssKZtMIBHFhdcOVgvzrY/IEwnlkja1lUnAhB+t09LDC&#10;RNsz7+iU+UoECLsEFdTed4mUrqjJoJvajjh4pe0N+iD7SuoezwFuWjmPoqU02HBoqLGjt5qKY/Zr&#10;whvzQ77YfGYUx/iz2Lz/fT+X+1apx/Hw+gLC0+D/j+/prVawjGK4jQkEkO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zM0xQAAANwAAAAPAAAAAAAAAAAAAAAAAJgCAABkcnMv&#10;ZG93bnJldi54bWxQSwUGAAAAAAQABAD1AAAAigMAAAAA&#10;" filled="f">
              <v:textbox>
                <w:txbxContent>
                  <w:p w:rsidR="0063788A" w:rsidRPr="005436CA" w:rsidRDefault="0063788A" w:rsidP="0063788A">
                    <w:r w:rsidRPr="005436CA">
                      <w:rPr>
                        <w:bCs/>
                        <w:iCs/>
                      </w:rPr>
                      <w:t>н</w:t>
                    </w:r>
                    <w:r>
                      <w:rPr>
                        <w:bCs/>
                        <w:iCs/>
                      </w:rPr>
                      <w:t>аблюдение</w:t>
                    </w:r>
                  </w:p>
                  <w:p w:rsidR="0063788A" w:rsidRPr="005436CA" w:rsidRDefault="0063788A" w:rsidP="0063788A"/>
                </w:txbxContent>
              </v:textbox>
            </v:shape>
            <v:shape id="AutoShape 531" o:spid="_x0000_s1155" type="#_x0000_t32" style="position:absolute;left:26288;top:34379;width:40;height:30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Pv98MAAADcAAAADwAAAGRycy9kb3ducmV2LnhtbERPz2vCMBS+D/Y/hDfwtqZ6kNk1igwm&#10;4thhrZTt9mje2mLzUpKo7f765SB4/Ph+55vR9OJCzneWFcyTFARxbXXHjYJj+f78AsIHZI29ZVIw&#10;kYfN+vEhx0zbK3/RpQiNiCHsM1TQhjBkUvq6JYM+sQNx5H6tMxgidI3UDq8x3PRykaZLabDj2NDi&#10;QG8t1afibBR8f6zO1VR90qGarw4/6Iz/K3dKzZ7G7SuIQGO4i2/uvVawTOPaeCYeAb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j7/fDAAAA3AAAAA8AAAAAAAAAAAAA&#10;AAAAoQIAAGRycy9kb3ducmV2LnhtbFBLBQYAAAAABAAEAPkAAACRAwAAAAA=&#10;">
              <v:stroke endarrow="block"/>
            </v:shape>
            <v:shape id="Text Box 532" o:spid="_x0000_s1156" type="#_x0000_t202" style="position:absolute;left:32094;top:36601;width:15271;height:43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AC3cYA&#10;AADcAAAADwAAAGRycy9kb3ducmV2LnhtbESPzW7CMBCE75V4B2uReisOQeInxUQIitQjTaG9buMl&#10;iYjXUWySlKevK1XqcTQ73+ys08HUoqPWVZYVTCcRCOLc6ooLBaf3w9MShPPIGmvLpOCbHKSb0cMa&#10;E217fqMu84UIEHYJKii9bxIpXV6SQTexDXHwLrY16INsC6lb7APc1DKOork0WHFoKLGhXUn5NbuZ&#10;8Eb8eZrtjxktFvg127/cz6vLR63U43jYPoPwNPj/47/0q1Ywj1bwOyYQ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9AC3cYAAADcAAAADwAAAAAAAAAAAAAAAACYAgAAZHJz&#10;L2Rvd25yZXYueG1sUEsFBgAAAAAEAAQA9QAAAIsDAAAAAA==&#10;" filled="f">
              <v:textbox>
                <w:txbxContent>
                  <w:p w:rsidR="0063788A" w:rsidRPr="00D67263" w:rsidRDefault="0063788A" w:rsidP="0063788A">
                    <w:pPr>
                      <w:jc w:val="both"/>
                      <w:rPr>
                        <w:sz w:val="22"/>
                        <w:szCs w:val="22"/>
                      </w:rPr>
                    </w:pPr>
                    <w:r>
                      <w:rPr>
                        <w:bCs/>
                        <w:iCs/>
                        <w:sz w:val="22"/>
                        <w:szCs w:val="22"/>
                      </w:rPr>
                      <w:t>ПЭТ/</w:t>
                    </w:r>
                    <w:r w:rsidRPr="00D67263">
                      <w:rPr>
                        <w:bCs/>
                        <w:iCs/>
                        <w:sz w:val="22"/>
                        <w:szCs w:val="22"/>
                      </w:rPr>
                      <w:t xml:space="preserve">КТ или </w:t>
                    </w:r>
                    <w:r w:rsidRPr="000D233E">
                      <w:rPr>
                        <w:bCs/>
                        <w:iCs/>
                        <w:sz w:val="22"/>
                        <w:szCs w:val="22"/>
                      </w:rPr>
                      <w:t>МРТ-ДВИ спустя 3 месяца</w:t>
                    </w:r>
                  </w:p>
                  <w:p w:rsidR="0063788A" w:rsidRPr="00D67263" w:rsidRDefault="0063788A" w:rsidP="0063788A">
                    <w:pPr>
                      <w:jc w:val="both"/>
                      <w:rPr>
                        <w:sz w:val="22"/>
                        <w:szCs w:val="22"/>
                      </w:rPr>
                    </w:pPr>
                  </w:p>
                </w:txbxContent>
              </v:textbox>
            </v:shape>
            <v:shape id="AutoShape 533" o:spid="_x0000_s1157" type="#_x0000_t32" style="position:absolute;left:12184;top:35410;width:6;height:12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x1LMMAAADcAAAADwAAAGRycy9kb3ducmV2LnhtbERPz2vCMBS+D/Y/hDfYbab1INoZRQaT&#10;0eFhVcq8PZpnW2xeShJtu79+OQx2/Ph+r7ej6cSdnG8tK0hnCQjiyuqWawWn4/vLEoQPyBo7y6Rg&#10;Ig/bzePDGjNtB/6iexFqEUPYZ6igCaHPpPRVQwb9zPbEkbtYZzBE6GqpHQ4x3HRyniQLabDl2NBg&#10;T28NVdfiZhR8f65u5VQeKC/TVX5GZ/zPca/U89O4ewURaAz/4j/3h1awSOP8eCYeAbn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MdSzDAAAA3AAAAA8AAAAAAAAAAAAA&#10;AAAAoQIAAGRycy9kb3ducmV2LnhtbFBLBQYAAAAABAAEAPkAAACRAwAAAAA=&#10;">
              <v:stroke endarrow="block"/>
            </v:shape>
            <v:shape id="AutoShape 534" o:spid="_x0000_s1158" type="#_x0000_t32" style="position:absolute;left:29002;top:10142;width:5;height:19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Gb9MMAAADcAAAADwAAAGRycy9kb3ducmV2LnhtbESPwWrDMBBE74X8g9hAb7XsQENxopjW&#10;EAi9hKSF5rhYW1vUWhlLtZy/jwKFHoeZecNsq9n2YqLRG8cKiiwHQdw4bbhV8Pmxf3oB4QOyxt4x&#10;KbiSh2q3eNhiqV3kE03n0IoEYV+igi6EoZTSNx1Z9JkbiJP37UaLIcmxlXrEmOC2l6s8X0uLhtNC&#10;hwPVHTU/51+rwMSjmYZDHd/evy5eRzLXZ2eUelzOrxsQgebwH/5rH7SCdVHA/Uw6AnJ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Rm/TDAAAA3AAAAA8AAAAAAAAAAAAA&#10;AAAAoQIAAGRycy9kb3ducmV2LnhtbFBLBQYAAAAABAAEAPkAAACRAwAAAAA=&#10;">
              <v:stroke endarrow="block"/>
            </v:shape>
            <v:shape id="AutoShape 535" o:spid="_x0000_s1159" type="#_x0000_t32" style="position:absolute;left:53795;top:27856;width:6;height:28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JOwMUAAADcAAAADwAAAGRycy9kb3ducmV2LnhtbESPT4vCMBTE78J+h/AWvGlaD7J2jbIs&#10;7CLKHvxDcW+P5tkWm5eSRK1+eiMIHoeZ+Q0znXemEWdyvrasIB0mIIgLq2suFey2P4MPED4ga2ws&#10;k4IreZjP3npTzLS98JrOm1CKCGGfoYIqhDaT0hcVGfRD2xJH72CdwRClK6V2eIlw08hRkoylwZrj&#10;QoUtfVdUHDcno2C/mpzya/5HyzydLP/RGX/b/irVf+++PkEE6sIr/GwvtIJxOoLHmXgE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VJOwMUAAADcAAAADwAAAAAAAAAA&#10;AAAAAAChAgAAZHJzL2Rvd25yZXYueG1sUEsFBgAAAAAEAAQA+QAAAJMDAAAAAA==&#10;">
              <v:stroke endarrow="block"/>
            </v:shape>
            <v:shape id="AutoShape 536" o:spid="_x0000_s1160" type="#_x0000_t32" style="position:absolute;left:39704;top:27031;width:11;height:179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gGMQAAADcAAAADwAAAGRycy9kb3ducmV2LnhtbESPwWrDMBBE74H+g9hCbrHshoTgRjFt&#10;oBB6CU0C7XGxtraotTKWajl/XwUCPQ4z84bZVpPtxEiDN44VFFkOgrh22nCj4HJ+W2xA+ICssXNM&#10;Cq7kodo9zLZYahf5g8ZTaESCsC9RQRtCX0rp65Ys+sz1xMn7doPFkOTQSD1gTHDbyac8X0uLhtNC&#10;iz3tW6p/Tr9WgYlHM/aHfXx9//zyOpK5rpxRav44vTyDCDSF//C9fdAK1sUSbmfSEZC7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6AYxAAAANwAAAAPAAAAAAAAAAAA&#10;AAAAAKECAABkcnMvZG93bnJldi54bWxQSwUGAAAAAAQABAD5AAAAkgMAAAAA&#10;">
              <v:stroke endarrow="block"/>
            </v:shape>
            <v:shape id="AutoShape 537" o:spid="_x0000_s1161" type="#_x0000_t32" style="position:absolute;left:39692;top:40914;width:6;height:144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Y4bMQAAADcAAAADwAAAGRycy9kb3ducmV2LnhtbESPwWrDMBBE74H+g9hCbrHskoTgRjFt&#10;oBB6CU0C7XGxtraotTKWajl/XwUCPQ4z84bZVpPtxEiDN44VFFkOgrh22nCj4HJ+W2xA+ICssXNM&#10;Cq7kodo9zLZYahf5g8ZTaESCsC9RQRtCX0rp65Ys+sz1xMn7doPFkOTQSD1gTHDbyac8X0uLhtNC&#10;iz3tW6p/Tr9WgYlHM/aHfXx9//zyOpK5rpxRav44vTyDCDSF//C9fdAK1sUSbmfSEZC7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5jhsxAAAANwAAAAPAAAAAAAAAAAA&#10;AAAAAKECAABkcnMvZG93bnJldi54bWxQSwUGAAAAAAQABAD5AAAAkgMAAAAA&#10;">
              <v:stroke endarrow="block"/>
            </v:shape>
            <v:shape id="AutoShape 538" o:spid="_x0000_s1162" type="#_x0000_t32" style="position:absolute;left:38667;top:34894;width:6;height:170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qd98IAAADcAAAADwAAAGRycy9kb3ducmV2LnhtbESPT4vCMBTE78J+h/AW9qapgiLVKK6w&#10;IHsR/8Du8dE822DzUprY1G9vBMHjMDO/YZbr3taio9YbxwrGowwEceG04VLB+fQznIPwAVlj7ZgU&#10;3MnDevUxWGKuXeQDdcdQigRhn6OCKoQml9IXFVn0I9cQJ+/iWoshybaUusWY4LaWkyybSYuG00KF&#10;DW0rKq7Hm1Vg4t50zW4bv3///r2OZO5TZ5T6+uw3CxCB+vAOv9o7rWA2nsLzTDoC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qd98IAAADcAAAADwAAAAAAAAAAAAAA&#10;AAChAgAAZHJzL2Rvd25yZXYueG1sUEsFBgAAAAAEAAQA+QAAAJADAAAAAA==&#10;">
              <v:stroke endarrow="block"/>
            </v:shape>
            <v:shape id="AutoShape 539" o:spid="_x0000_s1163" type="#_x0000_t32" style="position:absolute;left:31859;top:2645;width:6;height:13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lIw8UAAADcAAAADwAAAGRycy9kb3ducmV2LnhtbESPQWvCQBSE7wX/w/IK3uomHkJNXaUU&#10;FFF6UEuot0f2mYRm34bdVaO/3hWEHoeZ+YaZznvTijM531hWkI4SEMSl1Q1XCn72i7d3ED4ga2wt&#10;k4IreZjPBi9TzLW98JbOu1CJCGGfo4I6hC6X0pc1GfQj2xFH72idwRClq6R2eIlw08pxkmTSYMNx&#10;ocaOvmoq/3Yno+B3MzkV1+Kb1kU6WR/QGX/bL5UavvafHyAC9eE//GyvtIIszeBxJh4BO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mlIw8UAAADcAAAADwAAAAAAAAAA&#10;AAAAAAChAgAAZHJzL2Rvd25yZXYueG1sUEsFBgAAAAAEAAQA+QAAAJMDAAAAAA==&#10;">
              <v:stroke endarrow="block"/>
            </v:shape>
            <v:shape id="AutoShape 540" o:spid="_x0000_s1164" type="#_x0000_t32" style="position:absolute;left:30130;top:6500;width:183;height:100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SmG8IAAADcAAAADwAAAGRycy9kb3ducmV2LnhtbESPQWsCMRSE70L/Q3gFb5q1oJbVKFYQ&#10;xEtRC+3xsXnuBjcvyyZu1n9vCoLHYWa+YZbr3taio9Ybxwom4wwEceG04VLBz3k3+gThA7LG2jEp&#10;uJOH9eptsMRcu8hH6k6hFAnCPkcFVQhNLqUvKrLox64hTt7FtRZDkm0pdYsxwW0tP7JsJi0aTgsV&#10;NrStqLieblaBid+ma/bb+HX4/fM6krlPnVFq+N5vFiAC9eEVfrb3WsFsMof/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SmG8IAAADcAAAADwAAAAAAAAAAAAAA&#10;AAChAgAAZHJzL2Rvd25yZXYueG1sUEsFBgAAAAAEAAQA+QAAAJADAAAAAA==&#10;">
              <v:stroke endarrow="block"/>
            </v:shape>
            <w10:wrap anchory="page"/>
            <w10:anchorlock/>
          </v:group>
        </w:pict>
      </w: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Default="0063788A" w:rsidP="0063788A">
      <w:pPr>
        <w:jc w:val="both"/>
        <w:rPr>
          <w:bCs/>
          <w:iCs/>
        </w:rPr>
      </w:pPr>
    </w:p>
    <w:p w:rsidR="0063788A" w:rsidRPr="0064680C" w:rsidRDefault="0063788A" w:rsidP="0063788A">
      <w:pPr>
        <w:jc w:val="both"/>
        <w:rPr>
          <w:bCs/>
          <w:iCs/>
        </w:rPr>
      </w:pPr>
    </w:p>
    <w:p w:rsidR="0063788A" w:rsidRPr="0064680C" w:rsidRDefault="0063788A" w:rsidP="0063788A">
      <w:pPr>
        <w:ind w:firstLine="720"/>
        <w:jc w:val="both"/>
        <w:rPr>
          <w:bCs/>
          <w:iCs/>
        </w:rPr>
      </w:pPr>
    </w:p>
    <w:p w:rsidR="0063788A" w:rsidRPr="0064680C" w:rsidRDefault="0063788A" w:rsidP="0063788A">
      <w:pPr>
        <w:ind w:firstLine="720"/>
        <w:jc w:val="both"/>
        <w:rPr>
          <w:bCs/>
          <w:iCs/>
        </w:rPr>
      </w:pPr>
    </w:p>
    <w:p w:rsidR="0063788A" w:rsidRDefault="0063788A" w:rsidP="0063788A">
      <w:pPr>
        <w:jc w:val="both"/>
        <w:rPr>
          <w:bCs/>
          <w:iCs/>
        </w:rPr>
      </w:pPr>
    </w:p>
    <w:p w:rsidR="0063788A" w:rsidRDefault="0063788A" w:rsidP="0063788A">
      <w:pPr>
        <w:jc w:val="both"/>
        <w:rPr>
          <w:bCs/>
          <w:iCs/>
        </w:rPr>
      </w:pPr>
    </w:p>
    <w:p w:rsidR="0063788A" w:rsidRPr="0064680C" w:rsidRDefault="0063788A" w:rsidP="0063788A">
      <w:pPr>
        <w:ind w:firstLine="709"/>
        <w:jc w:val="both"/>
      </w:pPr>
      <w:r w:rsidRPr="0064680C">
        <w:rPr>
          <w:color w:val="000000"/>
        </w:rPr>
        <w:lastRenderedPageBreak/>
        <w:t xml:space="preserve">Рисунок 39.3 – </w:t>
      </w:r>
      <w:r>
        <w:t>Алгоритм</w:t>
      </w:r>
      <w:r w:rsidRPr="0064680C">
        <w:t xml:space="preserve"> лечения пациентов с ранними стадиями (I-II) и  факторами риска 1 и/или 2</w:t>
      </w:r>
    </w:p>
    <w:p w:rsidR="0063788A" w:rsidRDefault="0063788A" w:rsidP="0063788A">
      <w:pPr>
        <w:ind w:firstLine="708"/>
        <w:jc w:val="both"/>
        <w:rPr>
          <w:b/>
          <w:bCs/>
        </w:rPr>
      </w:pPr>
    </w:p>
    <w:p w:rsidR="0063788A" w:rsidRDefault="0063788A" w:rsidP="0063788A">
      <w:pPr>
        <w:ind w:firstLine="708"/>
        <w:jc w:val="both"/>
        <w:rPr>
          <w:b/>
          <w:bCs/>
        </w:rPr>
      </w:pPr>
    </w:p>
    <w:p w:rsidR="0063788A" w:rsidRPr="0064680C" w:rsidRDefault="0063788A" w:rsidP="0063788A">
      <w:pPr>
        <w:ind w:firstLine="708"/>
        <w:jc w:val="both"/>
        <w:rPr>
          <w:b/>
        </w:rPr>
      </w:pPr>
      <w:r w:rsidRPr="0064680C">
        <w:rPr>
          <w:b/>
          <w:bCs/>
        </w:rPr>
        <w:t>39.6.3.</w:t>
      </w:r>
      <w:r w:rsidRPr="0064680C">
        <w:rPr>
          <w:b/>
          <w:bCs/>
          <w:iCs/>
        </w:rPr>
        <w:t xml:space="preserve">Лечение пациентов с </w:t>
      </w:r>
      <w:r w:rsidRPr="0064680C">
        <w:rPr>
          <w:b/>
        </w:rPr>
        <w:t>ранними стадиями (I-II) и факторами риска 3 и/или 4 (массивное поражение либо экстранодальное поражение).</w:t>
      </w:r>
    </w:p>
    <w:p w:rsidR="0063788A" w:rsidRPr="0064680C" w:rsidRDefault="0063788A" w:rsidP="0063788A"/>
    <w:p w:rsidR="0063788A" w:rsidRPr="0064680C" w:rsidRDefault="0063788A" w:rsidP="0063788A">
      <w:pPr>
        <w:ind w:firstLine="708"/>
        <w:jc w:val="both"/>
      </w:pPr>
      <w:r w:rsidRPr="0064680C">
        <w:t>Программа лечения.</w:t>
      </w:r>
    </w:p>
    <w:p w:rsidR="0063788A" w:rsidRPr="0064680C" w:rsidRDefault="0063788A" w:rsidP="0063788A">
      <w:pPr>
        <w:ind w:firstLine="708"/>
        <w:jc w:val="both"/>
        <w:rPr>
          <w:bCs/>
          <w:iCs/>
        </w:rPr>
      </w:pPr>
      <w:r w:rsidRPr="0064680C">
        <w:rPr>
          <w:bCs/>
          <w:iCs/>
        </w:rPr>
        <w:t xml:space="preserve">Лечение начинают с химиотерапии по схеме </w:t>
      </w:r>
      <w:r w:rsidRPr="0064680C">
        <w:rPr>
          <w:bCs/>
          <w:iCs/>
          <w:lang w:val="en-US"/>
        </w:rPr>
        <w:t>ABVD</w:t>
      </w:r>
      <w:r w:rsidRPr="0064680C">
        <w:rPr>
          <w:bCs/>
          <w:iCs/>
        </w:rPr>
        <w:t>. После проведения 2 курсов через 2 недели выполняется ПЭТ/КТ:</w:t>
      </w:r>
    </w:p>
    <w:p w:rsidR="0063788A" w:rsidRPr="0064680C" w:rsidRDefault="0063788A" w:rsidP="0063788A">
      <w:pPr>
        <w:ind w:firstLine="720"/>
        <w:jc w:val="both"/>
        <w:rPr>
          <w:bCs/>
          <w:iCs/>
        </w:rPr>
      </w:pPr>
      <w:r w:rsidRPr="0064680C">
        <w:rPr>
          <w:bCs/>
          <w:iCs/>
        </w:rPr>
        <w:t xml:space="preserve">- при критерии </w:t>
      </w:r>
      <w:r w:rsidRPr="0064680C">
        <w:t>Довиль</w:t>
      </w:r>
      <w:r w:rsidRPr="0064680C">
        <w:rPr>
          <w:bCs/>
          <w:iCs/>
        </w:rPr>
        <w:t xml:space="preserve"> 1-2 проводится еще 2 курса </w:t>
      </w:r>
      <w:r w:rsidRPr="0064680C">
        <w:rPr>
          <w:bCs/>
          <w:iCs/>
          <w:lang w:val="en-US"/>
        </w:rPr>
        <w:t>ABVD</w:t>
      </w:r>
      <w:r w:rsidRPr="0064680C">
        <w:rPr>
          <w:bCs/>
          <w:iCs/>
        </w:rPr>
        <w:t xml:space="preserve"> (суммарно до 4), затем лучевая терапия.</w:t>
      </w:r>
    </w:p>
    <w:p w:rsidR="0063788A" w:rsidRPr="0064680C" w:rsidRDefault="0063788A" w:rsidP="0063788A">
      <w:pPr>
        <w:ind w:firstLine="720"/>
        <w:jc w:val="both"/>
        <w:rPr>
          <w:bCs/>
          <w:iCs/>
        </w:rPr>
      </w:pPr>
      <w:r w:rsidRPr="0064680C">
        <w:rPr>
          <w:bCs/>
          <w:iCs/>
        </w:rPr>
        <w:t xml:space="preserve">- при критерии </w:t>
      </w:r>
      <w:r w:rsidRPr="0064680C">
        <w:t>Довиль</w:t>
      </w:r>
      <w:r w:rsidRPr="0064680C">
        <w:rPr>
          <w:bCs/>
          <w:iCs/>
        </w:rPr>
        <w:t xml:space="preserve"> 3-4 пациентам проводится 2 курса </w:t>
      </w:r>
      <w:r w:rsidRPr="0064680C">
        <w:t>BEACOPP esc</w:t>
      </w:r>
      <w:r w:rsidRPr="0064680C">
        <w:rPr>
          <w:bCs/>
          <w:iCs/>
        </w:rPr>
        <w:t xml:space="preserve">, </w:t>
      </w:r>
    </w:p>
    <w:p w:rsidR="0063788A" w:rsidRPr="0064680C" w:rsidRDefault="0063788A" w:rsidP="0063788A">
      <w:pPr>
        <w:jc w:val="both"/>
        <w:rPr>
          <w:bCs/>
          <w:iCs/>
        </w:rPr>
      </w:pPr>
      <w:r w:rsidRPr="0064680C">
        <w:rPr>
          <w:bCs/>
          <w:iCs/>
        </w:rPr>
        <w:t xml:space="preserve">или 2 курса </w:t>
      </w:r>
      <w:r w:rsidRPr="0064680C">
        <w:rPr>
          <w:bCs/>
          <w:iCs/>
          <w:lang w:val="en-US"/>
        </w:rPr>
        <w:t>ABVD</w:t>
      </w:r>
      <w:r w:rsidRPr="0064680C">
        <w:rPr>
          <w:bCs/>
          <w:iCs/>
        </w:rPr>
        <w:t xml:space="preserve"> (суммарно до 4) и лучевая терапия. Спустя 3 месяца выполняется ПЭТ/КТ.  При негативном результате пациенты далее наблюдаются, при позитивном – мультидисциплинарным консилиумом решается вопрос о дальнейшей терапевтической тактике.</w:t>
      </w:r>
    </w:p>
    <w:p w:rsidR="0063788A" w:rsidRPr="0064680C" w:rsidRDefault="0063788A" w:rsidP="0063788A">
      <w:pPr>
        <w:ind w:firstLine="708"/>
        <w:jc w:val="both"/>
        <w:rPr>
          <w:bCs/>
          <w:iCs/>
        </w:rPr>
      </w:pPr>
      <w:r w:rsidRPr="0064680C">
        <w:rPr>
          <w:bCs/>
          <w:iCs/>
        </w:rPr>
        <w:t xml:space="preserve">- при критерии </w:t>
      </w:r>
      <w:r w:rsidRPr="0064680C">
        <w:t>Довиль</w:t>
      </w:r>
      <w:r w:rsidRPr="0064680C">
        <w:rPr>
          <w:bCs/>
          <w:iCs/>
        </w:rPr>
        <w:t xml:space="preserve"> 5 выполняется биопсия. При позитивном результате - мультидисциплинарный консилиум и решение вопроса о дальнейшей терапевтической тактике. </w:t>
      </w:r>
    </w:p>
    <w:p w:rsidR="0063788A" w:rsidRPr="0064680C" w:rsidRDefault="0063788A" w:rsidP="0063788A">
      <w:pPr>
        <w:ind w:firstLine="708"/>
        <w:jc w:val="both"/>
        <w:rPr>
          <w:bCs/>
          <w:iCs/>
        </w:rPr>
      </w:pPr>
      <w:r w:rsidRPr="0064680C">
        <w:rPr>
          <w:bCs/>
          <w:iCs/>
        </w:rPr>
        <w:t xml:space="preserve">При негативном – подход, аналогичный критерию </w:t>
      </w:r>
      <w:r w:rsidRPr="0064680C">
        <w:t>Довиль</w:t>
      </w:r>
      <w:r w:rsidRPr="0064680C">
        <w:rPr>
          <w:bCs/>
          <w:iCs/>
        </w:rPr>
        <w:t xml:space="preserve"> 3-4 (</w:t>
      </w:r>
      <w:r w:rsidRPr="0064680C">
        <w:rPr>
          <w:color w:val="000000"/>
        </w:rPr>
        <w:t>рисунок 39.4.).</w:t>
      </w: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r>
        <w:rPr>
          <w:bCs/>
          <w:iCs/>
          <w:noProof/>
        </w:rPr>
        <w:pict>
          <v:group id="Полотно 576" o:spid="_x0000_s1165" editas="canvas" style="position:absolute;margin-left:-67.65pt;margin-top:355.05pt;width:507.45pt;height:375.55pt;z-index:251663360;mso-position-horizontal-relative:char;mso-position-vertical-relative:page" coordsize="64446,47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">
            <v:shape id="_x0000_s1166" type="#_x0000_t75" style="position:absolute;width:64446;height:47694;visibility:visible">
              <v:fill o:detectmouseclick="t"/>
              <v:path o:connecttype="none"/>
            </v:shape>
            <v:shape id="Text Box 543" o:spid="_x0000_s1167" type="#_x0000_t202" style="position:absolute;left:9923;width:43867;height:2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SjGcUA&#10;AADcAAAADwAAAGRycy9kb3ducmV2LnhtbESPS2/CMBCE75X6H6ytxK04JeKVYlAFVOII4dHrNl6S&#10;qPE6ig2k/HqMhMRxNDvf7ExmranEmRpXWlbw0Y1AEGdWl5wr2G2/30cgnEfWWFkmBf/kYDZ9fZlg&#10;ou2FN3ROfS4ChF2CCgrv60RKlxVk0HVtTRy8o20M+iCbXOoGLwFuKtmLooE0WHJoKLCmeUHZX3oy&#10;4Y3ezy5erFMaDvE3Xiyv+/HxUCnVeWu/PkF4av3z+JFeaQX9uA/3MYEA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1KMZxQAAANwAAAAPAAAAAAAAAAAAAAAAAJgCAABkcnMv&#10;ZG93bnJldi54bWxQSwUGAAAAAAQABAD1AAAAigMAAAAA&#10;" filled="f">
              <v:textbox>
                <w:txbxContent>
                  <w:p w:rsidR="0063788A" w:rsidRPr="00C12E95" w:rsidRDefault="0063788A" w:rsidP="0063788A">
                    <w:pPr>
                      <w:pStyle w:val="a3"/>
                      <w:spacing w:before="0" w:beforeAutospacing="0" w:after="0" w:afterAutospacing="0"/>
                      <w:ind w:firstLine="708"/>
                      <w:jc w:val="both"/>
                      <w:rPr>
                        <w:sz w:val="28"/>
                        <w:szCs w:val="28"/>
                      </w:rPr>
                    </w:pPr>
                    <w:r w:rsidRPr="00C12E95">
                      <w:t xml:space="preserve">Ранние стадии (I-II)с факторами риска </w:t>
                    </w:r>
                    <w:r>
                      <w:t>1</w:t>
                    </w:r>
                    <w:r w:rsidRPr="00C12E95">
                      <w:t xml:space="preserve"> и </w:t>
                    </w:r>
                    <w:r>
                      <w:t>2</w:t>
                    </w:r>
                  </w:p>
                  <w:p w:rsidR="0063788A" w:rsidRPr="005436CA" w:rsidRDefault="0063788A" w:rsidP="0063788A">
                    <w:pPr>
                      <w:jc w:val="center"/>
                    </w:pPr>
                  </w:p>
                  <w:p w:rsidR="0063788A" w:rsidRPr="005436CA" w:rsidRDefault="0063788A" w:rsidP="0063788A"/>
                </w:txbxContent>
              </v:textbox>
            </v:shape>
            <v:shape id="Text Box 544" o:spid="_x0000_s1168" type="#_x0000_t202" style="position:absolute;left:19978;top:4049;width:20670;height:2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Y9bsYA&#10;AADcAAAADwAAAGRycy9kb3ducmV2LnhtbESPwW7CMBBE70j9B2srcQOnREBJcaIKisQRUkqv23hJ&#10;osbrKHYh9OtxJaQeR7PzZmeZ9aYRZ+pcbVnB0zgCQVxYXXOp4PC+GT2DcB5ZY2OZFFzJQZY+DJaY&#10;aHvhPZ1zX4oAYZeggsr7NpHSFRUZdGPbEgfvZDuDPsiulLrDS4CbRk6iaCYN1hwaKmxpVVHxnf+Y&#10;8Mbk8xCvdznN5/gVr99+PxanY6PU8LF/fQHhqff/x/f0ViuYxjP4GxMI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wY9bsYAAADcAAAADwAAAAAAAAAAAAAAAACYAgAAZHJz&#10;L2Rvd25yZXYueG1sUEsFBgAAAAAEAAQA9QAAAIsDAAAAAA==&#10;" filled="f">
              <v:textbox>
                <w:txbxContent>
                  <w:p w:rsidR="0063788A" w:rsidRPr="005436CA" w:rsidRDefault="0063788A" w:rsidP="0063788A">
                    <w:pPr>
                      <w:jc w:val="center"/>
                    </w:pPr>
                    <w:r w:rsidRPr="005436CA">
                      <w:rPr>
                        <w:lang w:val="en-US"/>
                      </w:rPr>
                      <w:t>ABVD</w:t>
                    </w:r>
                    <w:r w:rsidRPr="001D2D2C">
                      <w:rPr>
                        <w:b/>
                        <w:bCs/>
                        <w:iCs/>
                      </w:rPr>
                      <w:t>×</w:t>
                    </w:r>
                    <w:r w:rsidRPr="005436CA">
                      <w:t xml:space="preserve"> 2</w:t>
                    </w:r>
                  </w:p>
                </w:txbxContent>
              </v:textbox>
            </v:shape>
            <v:shape id="Text Box 545" o:spid="_x0000_s1169" type="#_x0000_t202" style="position:absolute;left:7999;top:7508;width:44262;height:24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qY9cYA&#10;AADcAAAADwAAAGRycy9kb3ducmV2LnhtbESPzW7CMBCE70h9B2sr9UacEpXQFIOqAhJHCD+9buMl&#10;iRqvo9iFlKfHSJV6HM3ONzvTeW8acabO1ZYVPEcxCOLC6ppLBfvdajgB4TyyxsYyKfglB/PZw2CK&#10;mbYX3tI596UIEHYZKqi8bzMpXVGRQRfZljh4J9sZ9EF2pdQdXgLcNHIUx2NpsObQUGFLHxUV3/mP&#10;CW+MPvfJYpNTmuJXslheD6+nY6PU02P//gbCU+//j//Sa63gJUnhPiYQ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qY9cYAAADcAAAADwAAAAAAAAAAAAAAAACYAgAAZHJz&#10;L2Rvd25yZXYueG1sUEsFBgAAAAAEAAQA9QAAAIsDAAAAAA==&#10;" filled="f">
              <v:textbox>
                <w:txbxContent>
                  <w:p w:rsidR="0063788A" w:rsidRPr="005436CA" w:rsidRDefault="0063788A" w:rsidP="0063788A">
                    <w:pPr>
                      <w:jc w:val="center"/>
                    </w:pPr>
                    <w:r w:rsidRPr="005436CA">
                      <w:rPr>
                        <w:bCs/>
                        <w:iCs/>
                      </w:rPr>
                      <w:t xml:space="preserve">ПЭТ/КТ </w:t>
                    </w:r>
                    <w:r w:rsidRPr="002E3027">
                      <w:rPr>
                        <w:bCs/>
                        <w:iCs/>
                      </w:rPr>
                      <w:t xml:space="preserve">спустя2 недели после </w:t>
                    </w:r>
                    <w:r w:rsidRPr="002E3027">
                      <w:rPr>
                        <w:lang w:val="en-US"/>
                      </w:rPr>
                      <w:t>ABVD</w:t>
                    </w:r>
                  </w:p>
                </w:txbxContent>
              </v:textbox>
            </v:shape>
            <v:shape id="AutoShape 546" o:spid="_x0000_s1170" type="#_x0000_t32" style="position:absolute;left:14481;top:9959;width:15649;height:152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sPdb8AAADcAAAADwAAAGRycy9kb3ducmV2LnhtbERPTYvCMBC9L/gfwgh7W1MVF6lGUUGQ&#10;vSyrgh6HZmyDzaQ0san/fnMQPD7e93Ld21p01HrjWMF4lIEgLpw2XCo4n/ZfcxA+IGusHZOCJ3lY&#10;rwYfS8y1i/xH3TGUIoWwz1FBFUKTS+mLiiz6kWuIE3dzrcWQYFtK3WJM4baWkyz7lhYNp4YKG9pV&#10;VNyPD6vAxF/TNYdd3P5crl5HMs+ZM0p9DvvNAkSgPrzFL/dBK5hN09p0Jh0Bufo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TsPdb8AAADcAAAADwAAAAAAAAAAAAAAAACh&#10;AgAAZHJzL2Rvd25yZXYueG1sUEsFBgAAAAAEAAQA+QAAAI0DAAAAAA==&#10;">
              <v:stroke endarrow="block"/>
            </v:shape>
            <v:shape id="AutoShape 547" o:spid="_x0000_s1171" type="#_x0000_t32" style="position:absolute;left:29002;top:9959;width:14538;height:19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bhrcYAAADcAAAADwAAAGRycy9kb3ducmV2LnhtbESPQWvCQBSE74X+h+UVvNWNFsVEVxHB&#10;IpYe1BLq7ZF9TUKzb8PuqtFf3y0IHoeZ+YaZLTrTiDM5X1tWMOgnIIgLq2suFXwd1q8TED4ga2ws&#10;k4IreVjMn59mmGl74R2d96EUEcI+QwVVCG0mpS8qMuj7tiWO3o91BkOUrpTa4SXCTSOHSTKWBmuO&#10;CxW2tKqo+N2fjILvj/SUX/NP2uaDdHtEZ/zt8K5U76VbTkEE6sIjfG9vtILRWwr/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m4a3GAAAA3AAAAA8AAAAAAAAA&#10;AAAAAAAAoQIAAGRycy9kb3ducmV2LnhtbFBLBQYAAAAABAAEAPkAAACUAwAAAAA=&#10;">
              <v:stroke endarrow="block"/>
            </v:shape>
            <v:shape id="Text Box 548" o:spid="_x0000_s1172" type="#_x0000_t202" style="position:absolute;left:48367;top:24992;width:10857;height:28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Vz/MUA&#10;AADcAAAADwAAAGRycy9kb3ducmV2LnhtbESPTU/CQBCG7yb8h82YeJOtoAKFhRjRxCOWr+vQHdqG&#10;7mzTXaHy65mDicfJO+8zz8wWnavVmdpQeTbw1E9AEefeVlwY2Kw/H8egQkS2WHsmA78UYDHv3c0w&#10;tf7C33TOYqEEwiFFA2WMTap1yEtyGPq+IZbs6FuHUca20LbFi8BdrQdJ8qodViwXSmzovaT8lP04&#10;0RjsN8PlKqPRCA/D5cd1OznuamMe7ru3KahIXfxf/mt/WQMvz6IvzwgB9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pXP8xQAAANwAAAAPAAAAAAAAAAAAAAAAAJgCAABkcnMv&#10;ZG93bnJldi54bWxQSwUGAAAAAAQABAD1AAAAigMAAAAA&#10;" filled="f">
              <v:textbox>
                <w:txbxContent>
                  <w:p w:rsidR="0063788A" w:rsidRPr="005436CA" w:rsidRDefault="0063788A" w:rsidP="0063788A">
                    <w:r w:rsidRPr="005436CA">
                      <w:rPr>
                        <w:bCs/>
                        <w:iCs/>
                      </w:rPr>
                      <w:t xml:space="preserve">   позитивна</w:t>
                    </w:r>
                    <w:r>
                      <w:rPr>
                        <w:bCs/>
                        <w:iCs/>
                      </w:rPr>
                      <w:t>я</w:t>
                    </w:r>
                  </w:p>
                  <w:p w:rsidR="0063788A" w:rsidRPr="005436CA" w:rsidRDefault="0063788A" w:rsidP="0063788A"/>
                </w:txbxContent>
              </v:textbox>
            </v:shape>
            <v:shape id="Text Box 549" o:spid="_x0000_s1173" type="#_x0000_t202" style="position:absolute;left:4449;top:11631;width:14778;height:2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nWZ8UA&#10;AADcAAAADwAAAGRycy9kb3ducmV2LnhtbESPS2/CMBCE75X6H6xF4lYcHuURMKgqVOoRwuu6xEsS&#10;NV5HsYHAr68rVeI4mp1vdmaLxpTiSrUrLCvodiIQxKnVBWcKdtuvtzEI55E1lpZJwZ0cLOavLzOM&#10;tb3xhq6Jz0SAsItRQe59FUvp0pwMuo6tiIN3trVBH2SdSV3jLcBNKXtRNJQGCw4NOVb0mVP6k1xM&#10;eKN33PWX64RGIzz1l6vHfnI+lEq1W83HFISnxj+P/9PfWsH7oAt/YwIB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6dZnxQAAANwAAAAPAAAAAAAAAAAAAAAAAJgCAABkcnMv&#10;ZG93bnJldi54bWxQSwUGAAAAAAQABAD1AAAAigMAAAAA&#10;" filled="f">
              <v:textbox>
                <w:txbxContent>
                  <w:p w:rsidR="0063788A" w:rsidRPr="005436CA" w:rsidRDefault="0063788A" w:rsidP="0063788A">
                    <w:pPr>
                      <w:rPr>
                        <w:lang w:val="en-US"/>
                      </w:rPr>
                    </w:pPr>
                    <w:r w:rsidRPr="00F04CDF">
                      <w:rPr>
                        <w:bCs/>
                        <w:iCs/>
                        <w:sz w:val="22"/>
                        <w:szCs w:val="22"/>
                      </w:rPr>
                      <w:t>Критерии Довиль</w:t>
                    </w:r>
                    <w:r w:rsidRPr="007711D6">
                      <w:rPr>
                        <w:bCs/>
                        <w:iCs/>
                        <w:sz w:val="22"/>
                        <w:szCs w:val="22"/>
                      </w:rPr>
                      <w:t>1-</w:t>
                    </w:r>
                    <w:r w:rsidRPr="007711D6">
                      <w:rPr>
                        <w:bCs/>
                        <w:iCs/>
                        <w:sz w:val="22"/>
                        <w:szCs w:val="22"/>
                        <w:lang w:val="en-US"/>
                      </w:rPr>
                      <w:t>2</w:t>
                    </w:r>
                  </w:p>
                </w:txbxContent>
              </v:textbox>
            </v:shape>
            <v:shape id="Text Box 550" o:spid="_x0000_s1174" type="#_x0000_t202" style="position:absolute;left:37356;top:12078;width:14905;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IEMUA&#10;AADcAAAADwAAAGRycy9kb3ducmV2LnhtbESPS2/CMBCE75X6H6xF4lYcwjvFIMRD6rFNKVy38ZJE&#10;jddRbCDtr8eVkDiOZuebnfmyNZW4UONKywr6vQgEcWZ1ybmC/efuZQrCeWSNlWVS8EsOlovnpzkm&#10;2l75gy6pz0WAsEtQQeF9nUjpsoIMup6tiYN3so1BH2STS93gNcBNJeMoGkuDJYeGAmtaF5T9pGcT&#10;3oiP+8HmPaXJBL8Hm+3f1+x0qJTqdtrVKwhPrX8c39NvWsFoGMP/mEA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0gQxQAAANwAAAAPAAAAAAAAAAAAAAAAAJgCAABkcnMv&#10;ZG93bnJldi54bWxQSwUGAAAAAAQABAD1AAAAigMAAAAA&#10;" filled="f">
              <v:textbox>
                <w:txbxContent>
                  <w:p w:rsidR="0063788A" w:rsidRPr="005436CA" w:rsidRDefault="0063788A" w:rsidP="0063788A">
                    <w:r>
                      <w:rPr>
                        <w:bCs/>
                        <w:iCs/>
                        <w:sz w:val="22"/>
                        <w:szCs w:val="22"/>
                      </w:rPr>
                      <w:t>Критерий</w:t>
                    </w:r>
                    <w:r w:rsidRPr="00F04CDF">
                      <w:rPr>
                        <w:bCs/>
                        <w:iCs/>
                        <w:sz w:val="22"/>
                        <w:szCs w:val="22"/>
                      </w:rPr>
                      <w:t xml:space="preserve"> Довиль</w:t>
                    </w:r>
                    <w:r w:rsidRPr="007711D6">
                      <w:rPr>
                        <w:bCs/>
                        <w:iCs/>
                        <w:sz w:val="22"/>
                        <w:szCs w:val="22"/>
                      </w:rPr>
                      <w:t>5</w:t>
                    </w:r>
                  </w:p>
                </w:txbxContent>
              </v:textbox>
            </v:shape>
            <v:shape id="AutoShape 551" o:spid="_x0000_s1175" type="#_x0000_t32" style="position:absolute;left:11125;top:14099;width:40;height:30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ilOsYAAADcAAAADwAAAGRycy9kb3ducmV2LnhtbESPQWvCQBSE70L/w/IEb3WjtqKpq4ig&#10;iKWHxhLa2yP7TEKzb8PuqrG/vlsoeBxm5htmsepMIy7kfG1ZwWiYgCAurK65VPBx3D7OQPiArLGx&#10;TApu5GG1fOgtMNX2yu90yUIpIoR9igqqENpUSl9UZNAPbUscvZN1BkOUrpTa4TXCTSPHSTKVBmuO&#10;CxW2tKmo+M7ORsHn6/yc3/I3OuSj+eELnfE/x51Sg363fgERqAv38H97rxU8P03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IpTrGAAAA3AAAAA8AAAAAAAAA&#10;AAAAAAAAoQIAAGRycy9kb3ducmV2LnhtbFBLBQYAAAAABAAEAPkAAACUAwAAAAA=&#10;">
              <v:stroke endarrow="block"/>
            </v:shape>
            <v:shape id="Text Box 552" o:spid="_x0000_s1176" type="#_x0000_t202" style="position:absolute;left:41759;top:17753;width:12134;height:29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51/8UA&#10;AADcAAAADwAAAGRycy9kb3ducmV2LnhtbESPzW7CMBCE70i8g7VIvYHDX4GAQVUpEkeaQntd4iWJ&#10;Gq+j2IXA02MkpB5Hs/PNzmLVmFKcqXaFZQX9XgSCOLW64EzB/mvTnYJwHlljaZkUXMnBatluLTDW&#10;9sKfdE58JgKEXYwKcu+rWEqX5mTQ9WxFHLyTrQ36IOtM6hovAW5KOYiiV2mw4NCQY0XvOaW/yZ8J&#10;bwx+9sP1LqHJBI/D9cftMDt9l0q9dJq3OQhPjf8/fqa3WsF4NILHmEAAub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nnX/xQAAANwAAAAPAAAAAAAAAAAAAAAAAJgCAABkcnMv&#10;ZG93bnJldi54bWxQSwUGAAAAAAQABAD1AAAAigMAAAAA&#10;" filled="f">
              <v:textbox>
                <w:txbxContent>
                  <w:p w:rsidR="0063788A" w:rsidRPr="005436CA" w:rsidRDefault="0063788A" w:rsidP="0063788A">
                    <w:pPr>
                      <w:jc w:val="center"/>
                    </w:pPr>
                    <w:r w:rsidRPr="005436CA">
                      <w:rPr>
                        <w:bCs/>
                        <w:iCs/>
                      </w:rPr>
                      <w:t>Биопсия</w:t>
                    </w:r>
                  </w:p>
                  <w:p w:rsidR="0063788A" w:rsidRPr="005436CA" w:rsidRDefault="0063788A" w:rsidP="0063788A">
                    <w:pPr>
                      <w:jc w:val="center"/>
                    </w:pPr>
                  </w:p>
                </w:txbxContent>
              </v:textbox>
            </v:shape>
            <v:shape id="AutoShape 553" o:spid="_x0000_s1177" type="#_x0000_t32" style="position:absolute;left:44811;top:14357;width:6;height:35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2Y1cYAAADcAAAADwAAAGRycy9kb3ducmV2LnhtbESPQWvCQBSE74X+h+UVvNWNoqXGbKQI&#10;SrF4qJagt0f2mYRm34bdVWN/fVco9DjMzDdMtuhNKy7kfGNZwWiYgCAurW64UvC1Xz2/gvABWWNr&#10;mRTcyMMif3zIMNX2yp902YVKRAj7FBXUIXSplL6syaAf2o44eifrDIYoXSW1w2uEm1aOk+RFGmw4&#10;LtTY0bKm8nt3NgoOH7NzcSu2tClGs80RnfE/+7VSg6f+bQ4iUB/+w3/td61gOpnC/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otmNXGAAAA3AAAAA8AAAAAAAAA&#10;AAAAAAAAoQIAAGRycy9kb3ducmV2LnhtbFBLBQYAAAAABAAEAPkAAACUAwAAAAA=&#10;">
              <v:stroke endarrow="block"/>
            </v:shape>
            <v:shape id="AutoShape 554" o:spid="_x0000_s1178" type="#_x0000_t32" style="position:absolute;left:47823;top:20691;width:5967;height:396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8GosYAAADcAAAADwAAAGRycy9kb3ducmV2LnhtbESPQWvCQBSE7wX/w/KE3urG0orGbEQK&#10;LcXSQ1WC3h7ZZxLMvg27q8b+elco9DjMzDdMtuhNK87kfGNZwXiUgCAurW64UrDdvD9NQfiArLG1&#10;TAqu5GGRDx4yTLW98A+d16ESEcI+RQV1CF0qpS9rMuhHtiOO3sE6gyFKV0nt8BLhppXPSTKRBhuO&#10;CzV29FZTeVyfjILd1+xUXItvWhXj2WqPzvjfzYdSj8N+OQcRqA//4b/2p1bw+jK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BqLGAAAA3AAAAA8AAAAAAAAA&#10;AAAAAAAAoQIAAGRycy9kb3ducmV2LnhtbFBLBQYAAAAABAAEAPkAAACUAwAAAAA=&#10;">
              <v:stroke endarrow="block"/>
            </v:shape>
            <v:shape id="Text Box 555" o:spid="_x0000_s1179" type="#_x0000_t202" style="position:absolute;left:33583;top:24654;width:12253;height:2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zriMYA&#10;AADcAAAADwAAAGRycy9kb3ducmV2LnhtbESPzW7CMBCE70i8g7WVeiNOoW1owKCqtBJHCD+9LvGS&#10;RMTrKHYh8PQ1UqUeR7Pzzc503planKl1lWUFT1EMgji3uuJCwXbzNRiDcB5ZY22ZFFzJwXzW700x&#10;1fbCazpnvhABwi5FBaX3TSqly0sy6CLbEAfvaFuDPsi2kLrFS4CbWg7j+FUarDg0lNjQR0n5Kfsx&#10;4Y3h93a0WGWUJHgYLT5vu7fjvlbq8aF7n4Dw1Pn/47/0Uit4eU7gPiYQ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zriMYAAADcAAAADwAAAAAAAAAAAAAAAACYAgAAZHJz&#10;L2Rvd25yZXYueG1sUEsFBgAAAAAEAAQA9QAAAIsDAAAAAA==&#10;" filled="f">
              <v:textbox>
                <w:txbxContent>
                  <w:p w:rsidR="0063788A" w:rsidRPr="005436CA" w:rsidRDefault="0063788A" w:rsidP="0063788A">
                    <w:r w:rsidRPr="005436CA">
                      <w:rPr>
                        <w:bCs/>
                        <w:iCs/>
                      </w:rPr>
                      <w:t xml:space="preserve">    негативна</w:t>
                    </w:r>
                    <w:r>
                      <w:rPr>
                        <w:bCs/>
                        <w:iCs/>
                      </w:rPr>
                      <w:t>я</w:t>
                    </w:r>
                  </w:p>
                  <w:p w:rsidR="0063788A" w:rsidRPr="005436CA" w:rsidRDefault="0063788A" w:rsidP="0063788A"/>
                </w:txbxContent>
              </v:textbox>
            </v:shape>
            <v:shape id="Text Box 556" o:spid="_x0000_s1180" type="#_x0000_t202" style="position:absolute;left:34098;top:28829;width:13725;height:60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sUA&#10;AADcAAAADwAAAGRycy9kb3ducmV2LnhtbESPTU/CQBCG7yb8h82YeJOtoAKFhRjRxCOWr+vQHdqG&#10;7mzTXaHy65mDicfJO+8zz8wWnavVmdpQeTbw1E9AEefeVlwY2Kw/H8egQkS2WHsmA78UYDHv3c0w&#10;tf7C33TOYqEEwiFFA2WMTap1yEtyGPq+IZbs6FuHUca20LbFi8BdrQdJ8qodViwXSmzovaT8lP04&#10;0RjsN8PlKqPRCA/D5cd1OznuamMe7ru3KahIXfxf/mt/WQMvz2IrzwgB9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03/6xQAAANwAAAAPAAAAAAAAAAAAAAAAAJgCAABkcnMv&#10;ZG93bnJldi54bWxQSwUGAAAAAAQABAD1AAAAigMAAAAA&#10;" filled="f">
              <v:textbox>
                <w:txbxContent>
                  <w:p w:rsidR="0063788A" w:rsidRDefault="0063788A" w:rsidP="0063788A">
                    <w:pPr>
                      <w:jc w:val="center"/>
                      <w:rPr>
                        <w:bCs/>
                        <w:iCs/>
                        <w:sz w:val="18"/>
                        <w:szCs w:val="18"/>
                      </w:rPr>
                    </w:pPr>
                    <w:r w:rsidRPr="00AB0767">
                      <w:rPr>
                        <w:bCs/>
                        <w:iCs/>
                        <w:sz w:val="18"/>
                        <w:szCs w:val="18"/>
                        <w:lang w:val="en-US"/>
                      </w:rPr>
                      <w:t>ABVD</w:t>
                    </w:r>
                    <w:r w:rsidRPr="00AB0767">
                      <w:rPr>
                        <w:bCs/>
                        <w:iCs/>
                        <w:sz w:val="18"/>
                        <w:szCs w:val="18"/>
                      </w:rPr>
                      <w:t xml:space="preserve">×2 или </w:t>
                    </w:r>
                  </w:p>
                  <w:p w:rsidR="0063788A" w:rsidRPr="00AB0767" w:rsidRDefault="0063788A" w:rsidP="0063788A">
                    <w:pPr>
                      <w:jc w:val="center"/>
                      <w:rPr>
                        <w:sz w:val="18"/>
                        <w:szCs w:val="18"/>
                      </w:rPr>
                    </w:pPr>
                    <w:r w:rsidRPr="00AB0767">
                      <w:rPr>
                        <w:bCs/>
                        <w:iCs/>
                        <w:sz w:val="18"/>
                        <w:szCs w:val="18"/>
                        <w:lang w:val="en-US"/>
                      </w:rPr>
                      <w:t>BEACOPPesc</w:t>
                    </w:r>
                    <w:r w:rsidRPr="00AB0767">
                      <w:rPr>
                        <w:bCs/>
                        <w:iCs/>
                        <w:sz w:val="18"/>
                        <w:szCs w:val="18"/>
                      </w:rPr>
                      <w:t xml:space="preserve">. ×2 </w:t>
                    </w:r>
                    <w:r w:rsidRPr="00AB0767">
                      <w:rPr>
                        <w:bCs/>
                        <w:iCs/>
                        <w:sz w:val="18"/>
                        <w:szCs w:val="18"/>
                        <w:lang w:val="en-US"/>
                      </w:rPr>
                      <w:t>ISRT</w:t>
                    </w:r>
                    <w:r w:rsidRPr="00AB0767">
                      <w:rPr>
                        <w:bCs/>
                        <w:iCs/>
                        <w:sz w:val="18"/>
                        <w:szCs w:val="18"/>
                      </w:rPr>
                      <w:t>/</w:t>
                    </w:r>
                    <w:r w:rsidRPr="00AB0767">
                      <w:rPr>
                        <w:bCs/>
                        <w:iCs/>
                        <w:sz w:val="18"/>
                        <w:szCs w:val="18"/>
                        <w:lang w:val="en-US"/>
                      </w:rPr>
                      <w:t>IFRT</w:t>
                    </w:r>
                    <w:r w:rsidRPr="00AB0767">
                      <w:rPr>
                        <w:bCs/>
                        <w:iCs/>
                        <w:sz w:val="18"/>
                        <w:szCs w:val="18"/>
                      </w:rPr>
                      <w:t xml:space="preserve"> РОД 1,8 Гр СОД 30,6 Гр  </w:t>
                    </w:r>
                  </w:p>
                  <w:p w:rsidR="0063788A" w:rsidRPr="005436CA" w:rsidRDefault="0063788A" w:rsidP="0063788A"/>
                </w:txbxContent>
              </v:textbox>
            </v:shape>
            <v:shape id="Text Box 557" o:spid="_x0000_s1181" type="#_x0000_t202" style="position:absolute;left:19978;top:11895;width:15488;height:31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aYcYA&#10;AADcAAAADwAAAGRycy9kb3ducmV2LnhtbESPzW7CMBCE70i8g7WVegOn0BYIGFQ1rcSRhr/rEi9J&#10;RLyOYjekffoaqRLH0ex8s7NYdaYSLTWutKzgaRiBIM6sLjlXsNt+DqYgnEfWWFkmBT/kYLXs9xYY&#10;a3vlL2pTn4sAYRejgsL7OpbSZQUZdENbEwfvbBuDPsgml7rBa4CbSo6i6FUaLDk0FFjTe0HZJf02&#10;4Y3RcTdONilNJngaJx+/+9n5UCn1+NC9zUF46vz9+D+91gpenmdwGxMI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aYcYAAADcAAAADwAAAAAAAAAAAAAAAACYAgAAZHJz&#10;L2Rvd25yZXYueG1sUEsFBgAAAAAEAAQA9QAAAIsDAAAAAA==&#10;" filled="f">
              <v:textbox>
                <w:txbxContent>
                  <w:p w:rsidR="0063788A" w:rsidRPr="005436CA" w:rsidRDefault="0063788A" w:rsidP="0063788A">
                    <w:pPr>
                      <w:rPr>
                        <w:lang w:val="en-US"/>
                      </w:rPr>
                    </w:pPr>
                    <w:r w:rsidRPr="00F04CDF">
                      <w:rPr>
                        <w:bCs/>
                        <w:iCs/>
                        <w:sz w:val="22"/>
                        <w:szCs w:val="22"/>
                      </w:rPr>
                      <w:t>Критерии Довиль</w:t>
                    </w:r>
                    <w:r w:rsidRPr="007711D6">
                      <w:rPr>
                        <w:bCs/>
                        <w:iCs/>
                        <w:sz w:val="22"/>
                        <w:szCs w:val="22"/>
                        <w:lang w:val="en-US"/>
                      </w:rPr>
                      <w:t>3</w:t>
                    </w:r>
                    <w:r w:rsidRPr="007711D6">
                      <w:rPr>
                        <w:bCs/>
                        <w:iCs/>
                        <w:sz w:val="22"/>
                        <w:szCs w:val="22"/>
                      </w:rPr>
                      <w:t>-</w:t>
                    </w:r>
                    <w:r w:rsidRPr="007711D6">
                      <w:rPr>
                        <w:bCs/>
                        <w:iCs/>
                        <w:sz w:val="22"/>
                        <w:szCs w:val="22"/>
                        <w:lang w:val="en-US"/>
                      </w:rPr>
                      <w:t>4</w:t>
                    </w:r>
                  </w:p>
                </w:txbxContent>
              </v:textbox>
            </v:shape>
            <v:shape id="AutoShape 558" o:spid="_x0000_s1182" type="#_x0000_t32" style="position:absolute;left:27725;top:15022;width:6;height:317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tkMIAAADcAAAADwAAAGRycy9kb3ducmV2LnhtbERPy4rCMBTdC/MP4Q7MTlMFB61GkYGR&#10;wcGFD4ruLs21LTY3JYla/XqzEFwezns6b00truR8ZVlBv5eAIM6trrhQsN/9dkcgfEDWWFsmBXfy&#10;MJ99dKaYanvjDV23oRAxhH2KCsoQmlRKn5dk0PdsQxy5k3UGQ4SukNrhLYabWg6S5FsarDg2lNjQ&#10;T0n5eXsxCg7/40t2z9a0yvrj1RGd8Y/dUqmvz3YxARGoDW/xy/2nFQyHcX48E4+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OtkMIAAADcAAAADwAAAAAAAAAAAAAA&#10;AAChAgAAZHJzL2Rvd25yZXYueG1sUEsFBgAAAAAEAAQA+QAAAJADAAAAAA==&#10;">
              <v:stroke endarrow="block"/>
            </v:shape>
            <v:shape id="Text Box 559" o:spid="_x0000_s1183" type="#_x0000_t202" style="position:absolute;left:17309;top:17461;width:23339;height:58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AusUA&#10;AADcAAAADwAAAGRycy9kb3ducmV2LnhtbESPzW7CMBCE75X6DtZW4tY4gIA2YBDiR+IIKdDrEi9J&#10;RLyOYgOBp68rVepxNDvf7ExmranEjRpXWlbQjWIQxJnVJecK9l/r9w8QziNrrCyTggc5mE1fXyaY&#10;aHvnHd1Sn4sAYZeggsL7OpHSZQUZdJGtiYN3to1BH2STS93gPcBNJXtxPJQGSw4NBda0KCi7pFcT&#10;3uh97/vLbUqjEZ76y9Xz8Hk+Vkp13tr5GISn1v8f/6U3WsFg0IXfMYEAcv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MEC6xQAAANwAAAAPAAAAAAAAAAAAAAAAAJgCAABkcnMv&#10;ZG93bnJldi54bWxQSwUGAAAAAAQABAD1AAAAigMAAAAA&#10;" filled="f">
              <v:textbox>
                <w:txbxContent>
                  <w:p w:rsidR="0063788A" w:rsidRPr="007C0C97" w:rsidRDefault="0063788A" w:rsidP="0063788A">
                    <w:pPr>
                      <w:jc w:val="center"/>
                      <w:rPr>
                        <w:sz w:val="22"/>
                        <w:szCs w:val="22"/>
                      </w:rPr>
                    </w:pPr>
                    <w:r w:rsidRPr="007C0C97">
                      <w:rPr>
                        <w:bCs/>
                        <w:iCs/>
                        <w:sz w:val="22"/>
                        <w:szCs w:val="22"/>
                        <w:lang w:val="en-US"/>
                      </w:rPr>
                      <w:t>BEACOPPesc</w:t>
                    </w:r>
                    <w:r w:rsidRPr="007C0C97">
                      <w:rPr>
                        <w:bCs/>
                        <w:iCs/>
                        <w:sz w:val="22"/>
                        <w:szCs w:val="22"/>
                      </w:rPr>
                      <w:t>.×2</w:t>
                    </w:r>
                    <w:r>
                      <w:rPr>
                        <w:bCs/>
                        <w:iCs/>
                        <w:sz w:val="22"/>
                        <w:szCs w:val="22"/>
                      </w:rPr>
                      <w:t xml:space="preserve"> (предпочтительно при Довиль 4)</w:t>
                    </w:r>
                    <w:r w:rsidRPr="007C0C97">
                      <w:rPr>
                        <w:bCs/>
                        <w:iCs/>
                        <w:sz w:val="22"/>
                        <w:szCs w:val="22"/>
                      </w:rPr>
                      <w:t xml:space="preserve"> либо </w:t>
                    </w:r>
                    <w:r w:rsidRPr="007C0C97">
                      <w:rPr>
                        <w:bCs/>
                        <w:iCs/>
                        <w:sz w:val="22"/>
                        <w:szCs w:val="22"/>
                        <w:lang w:val="en-US"/>
                      </w:rPr>
                      <w:t>ABVD</w:t>
                    </w:r>
                    <w:r w:rsidRPr="007C0C97">
                      <w:rPr>
                        <w:bCs/>
                        <w:iCs/>
                        <w:sz w:val="22"/>
                        <w:szCs w:val="22"/>
                      </w:rPr>
                      <w:t xml:space="preserve">×2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 СОД 30,6 Гр</w:t>
                    </w:r>
                  </w:p>
                  <w:p w:rsidR="0063788A" w:rsidRPr="003148A5" w:rsidRDefault="0063788A" w:rsidP="0063788A">
                    <w:pPr>
                      <w:rPr>
                        <w:szCs w:val="22"/>
                      </w:rPr>
                    </w:pPr>
                  </w:p>
                </w:txbxContent>
              </v:textbox>
            </v:shape>
            <v:shape id="AutoShape 560" o:spid="_x0000_s1184" type="#_x0000_t32" style="position:absolute;left:39812;top:20691;width:8017;height:396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zdP8MAAADcAAAADwAAAGRycy9kb3ducmV2LnhtbESPwWrDMBBE74H+g9hCb7HcgEtxo5jE&#10;UAi9lKaB9LhYG1vEWhlLtZy/rwqBHIeZecOsq9n2YqLRG8cKnrMcBHHjtOFWwfH7ffkKwgdkjb1j&#10;UnAlD9XmYbHGUrvIXzQdQisShH2JCroQhlJK33Rk0WduIE7e2Y0WQ5JjK/WIMcFtL1d5/iItGk4L&#10;HQ5Ud9RcDr9WgYmfZhr2ddx9nH68jmSuhTNKPT3O2zcQgeZwD9/ae62gKFbwfyYd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M3T/DAAAA3AAAAA8AAAAAAAAAAAAA&#10;AAAAoQIAAGRycy9kb3ducmV2LnhtbFBLBQYAAAAABAAEAPkAAACRAwAAAAA=&#10;">
              <v:stroke endarrow="block"/>
            </v:shape>
            <v:shape id="Text Box 561" o:spid="_x0000_s1185" type="#_x0000_t202" style="position:absolute;top:17106;width:15408;height:57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57VsUA&#10;AADcAAAADwAAAGRycy9kb3ducmV2LnhtbESPS2/CMBCE75X6H6ytxK04JeKVYlAFVOII4dHrNl6S&#10;qPE6ig2k/HqMhMRxNDvf7ExmranEmRpXWlbw0Y1AEGdWl5wr2G2/30cgnEfWWFkmBf/kYDZ9fZlg&#10;ou2FN3ROfS4ChF2CCgrv60RKlxVk0HVtTRy8o20M+iCbXOoGLwFuKtmLooE0WHJoKLCmeUHZX3oy&#10;4Y3ezy5erFMaDvE3Xiyv+/HxUCnVeWu/PkF4av3z+JFeaQX9fgz3MYEAcn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rntWxQAAANwAAAAPAAAAAAAAAAAAAAAAAJgCAABkcnMv&#10;ZG93bnJldi54bWxQSwUGAAAAAAQABAD1AAAAigMAAAAA&#10;" filled="f">
              <v:textbox>
                <w:txbxContent>
                  <w:p w:rsidR="0063788A" w:rsidRPr="007C0C97" w:rsidRDefault="0063788A" w:rsidP="0063788A">
                    <w:pPr>
                      <w:jc w:val="center"/>
                      <w:rPr>
                        <w:strike/>
                        <w:sz w:val="22"/>
                        <w:szCs w:val="22"/>
                      </w:rPr>
                    </w:pPr>
                    <w:r w:rsidRPr="007C0C97">
                      <w:rPr>
                        <w:bCs/>
                        <w:iCs/>
                        <w:sz w:val="22"/>
                        <w:szCs w:val="22"/>
                        <w:lang w:val="en-US"/>
                      </w:rPr>
                      <w:t>ABVD</w:t>
                    </w:r>
                    <w:r w:rsidRPr="007C0C97">
                      <w:rPr>
                        <w:bCs/>
                        <w:iCs/>
                        <w:sz w:val="22"/>
                        <w:szCs w:val="22"/>
                      </w:rPr>
                      <w:t xml:space="preserve"> × 2 (суммарно до 4) и </w:t>
                    </w:r>
                    <w:r w:rsidRPr="007C0C97">
                      <w:rPr>
                        <w:bCs/>
                        <w:iCs/>
                        <w:sz w:val="22"/>
                        <w:szCs w:val="22"/>
                        <w:lang w:val="en-US"/>
                      </w:rPr>
                      <w:t>ISRT</w:t>
                    </w:r>
                    <w:r w:rsidRPr="007C0C97">
                      <w:rPr>
                        <w:bCs/>
                        <w:iCs/>
                        <w:sz w:val="22"/>
                        <w:szCs w:val="22"/>
                      </w:rPr>
                      <w:t>/</w:t>
                    </w:r>
                    <w:r w:rsidRPr="007C0C97">
                      <w:rPr>
                        <w:bCs/>
                        <w:iCs/>
                        <w:sz w:val="22"/>
                        <w:szCs w:val="22"/>
                        <w:lang w:val="en-US"/>
                      </w:rPr>
                      <w:t>IFRT</w:t>
                    </w:r>
                    <w:r w:rsidRPr="007C0C97">
                      <w:rPr>
                        <w:bCs/>
                        <w:iCs/>
                        <w:sz w:val="22"/>
                        <w:szCs w:val="22"/>
                      </w:rPr>
                      <w:t xml:space="preserve"> РОД 1,8 Гр СОД 30,6 Гр</w:t>
                    </w:r>
                  </w:p>
                </w:txbxContent>
              </v:textbox>
            </v:shape>
            <v:shape id="Text Box 562" o:spid="_x0000_s1186" type="#_x0000_t202" style="position:absolute;left:2107;top:36601;width:17120;height:56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fjIsUA&#10;AADcAAAADwAAAGRycy9kb3ducmV2LnhtbESPS2/CMBCE75X4D9Yi9Vac8m6KQahQiSOE13UbL0lE&#10;vI5iA2l/Pa6ExHE0O9/sTGaNKcWValdYVvDeiUAQp1YXnCnYbb/fxiCcR9ZYWiYFv+RgNm29TDDW&#10;9sYbuiY+EwHCLkYFufdVLKVLczLoOrYiDt7J1gZ9kHUmdY23ADel7EbRUBosODTkWNFXTuk5uZjw&#10;Rve46y3WCY1G+NNbLP/2H6dDqdRru5l/gvDU+OfxI73SCgaDPvyPCQS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R+MixQAAANwAAAAPAAAAAAAAAAAAAAAAAJgCAABkcnMv&#10;ZG93bnJldi54bWxQSwUGAAAAAAQABAD1AAAAigMAAAAA&#10;" filled="f">
              <v:textbox>
                <w:txbxContent>
                  <w:p w:rsidR="0063788A" w:rsidRPr="00533E68" w:rsidRDefault="0063788A" w:rsidP="0063788A">
                    <w:pPr>
                      <w:jc w:val="center"/>
                      <w:rPr>
                        <w:color w:val="000000"/>
                        <w:sz w:val="22"/>
                        <w:szCs w:val="22"/>
                      </w:rPr>
                    </w:pPr>
                    <w:r>
                      <w:rPr>
                        <w:sz w:val="22"/>
                        <w:szCs w:val="22"/>
                      </w:rPr>
                      <w:t>Мультидисциплинарный консилиум:</w:t>
                    </w:r>
                    <w:r>
                      <w:rPr>
                        <w:color w:val="000000"/>
                        <w:sz w:val="22"/>
                        <w:szCs w:val="22"/>
                      </w:rPr>
                      <w:t xml:space="preserve"> ВДХТ?, </w:t>
                    </w:r>
                    <w:r w:rsidRPr="00533E68">
                      <w:rPr>
                        <w:color w:val="000000"/>
                        <w:sz w:val="22"/>
                        <w:szCs w:val="22"/>
                      </w:rPr>
                      <w:t xml:space="preserve"> ХТ второй линии?</w:t>
                    </w:r>
                  </w:p>
                  <w:p w:rsidR="0063788A" w:rsidRPr="00D67263" w:rsidRDefault="0063788A" w:rsidP="0063788A">
                    <w:pPr>
                      <w:jc w:val="both"/>
                      <w:rPr>
                        <w:sz w:val="22"/>
                        <w:szCs w:val="22"/>
                      </w:rPr>
                    </w:pPr>
                  </w:p>
                </w:txbxContent>
              </v:textbox>
            </v:shape>
            <v:shape id="Text Box 563" o:spid="_x0000_s1187" type="#_x0000_t202" style="position:absolute;left:13845;top:25485;width:18678;height:29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tGucUA&#10;AADcAAAADwAAAGRycy9kb3ducmV2LnhtbESPwW7CMBBE75X4B2uRuBUHUEoJGISglTiWlMJ1iZck&#10;Il5HsQspX4+RkHoczc6bndmiNZW4UONKywoG/QgEcWZ1ybmC3ffn6zsI55E1VpZJwR85WMw7LzNM&#10;tL3yli6pz0WAsEtQQeF9nUjpsoIMur6tiYN3so1BH2STS93gNcBNJYdR9CYNlhwaCqxpVVB2Tn9N&#10;eGN42I3WXymNx3gcrT9uP5PTvlKq122XUxCeWv9//ExvtII4juExJhB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C0a5xQAAANwAAAAPAAAAAAAAAAAAAAAAAJgCAABkcnMv&#10;ZG93bnJldi54bWxQSwUGAAAAAAQABAD1AAAAigMAAAAA&#10;" filled="f">
              <v:textbox>
                <w:txbxContent>
                  <w:p w:rsidR="0063788A" w:rsidRPr="008B0477" w:rsidRDefault="0063788A" w:rsidP="0063788A">
                    <w:pPr>
                      <w:rPr>
                        <w:sz w:val="22"/>
                        <w:szCs w:val="22"/>
                      </w:rPr>
                    </w:pPr>
                    <w:r w:rsidRPr="002C4B5C">
                      <w:rPr>
                        <w:bCs/>
                        <w:iCs/>
                      </w:rPr>
                      <w:t>ПЭТ\КТ спустя 3</w:t>
                    </w:r>
                    <w:r w:rsidRPr="008B0477">
                      <w:rPr>
                        <w:bCs/>
                        <w:iCs/>
                        <w:sz w:val="22"/>
                        <w:szCs w:val="22"/>
                      </w:rPr>
                      <w:t xml:space="preserve"> месяца</w:t>
                    </w:r>
                  </w:p>
                </w:txbxContent>
              </v:textbox>
            </v:shape>
            <v:shape id="AutoShape 564" o:spid="_x0000_s1188" type="#_x0000_t32" style="position:absolute;left:6670;top:22409;width:6;height:26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aQf8UAAADcAAAADwAAAGRycy9kb3ducmV2LnhtbESPQWvCQBSE70L/w/IKvelGQanRVUrB&#10;UiweaiTo7ZF9TUKzb8PuqtFf7wqCx2FmvmHmy8404kTO15YVDAcJCOLC6ppLBbts1X8H4QOyxsYy&#10;KbiQh+XipTfHVNsz/9JpG0oRIexTVFCF0KZS+qIig35gW+Lo/VlnMETpSqkdniPcNHKUJBNpsOa4&#10;UGFLnxUV/9ujUbD/mR7zS76hdT6crg/ojL9mX0q9vXYfMxCBuvAMP9rfWsF4PIH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aQf8UAAADcAAAADwAAAAAAAAAA&#10;AAAAAAChAgAAZHJzL2Rvd25yZXYueG1sUEsFBgAAAAAEAAQA+QAAAJMDAAAAAA==&#10;">
              <v:stroke endarrow="block"/>
            </v:shape>
            <v:shape id="AutoShape 565" o:spid="_x0000_s1189" type="#_x0000_t32" style="position:absolute;left:28973;top:23343;width:6;height:21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o15MYAAADcAAAADwAAAGRycy9kb3ducmV2LnhtbESPQWvCQBSE7wX/w/KE3upGwVbTbESE&#10;lqJ4qEpob4/saxLMvg27q8b+elco9DjMzDdMtuhNK87kfGNZwXiUgCAurW64UnDYvz3NQPiArLG1&#10;TAqu5GGRDx4yTLW98Cedd6ESEcI+RQV1CF0qpS9rMuhHtiOO3o91BkOUrpLa4SXCTSsnSfIsDTYc&#10;F2rsaFVTedydjIKvzfxUXIstrYvxfP2Nzvjf/btSj8N++QoiUB/+w3/tD61gOn2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qNeTGAAAA3AAAAA8AAAAAAAAA&#10;AAAAAAAAoQIAAGRycy9kb3ducmV2LnhtbFBLBQYAAAAABAAEAPkAAACUAwAAAAA=&#10;">
              <v:stroke endarrow="block"/>
            </v:shape>
            <v:shape id="Text Box 566" o:spid="_x0000_s1190" type="#_x0000_t202" style="position:absolute;left:48819;top:30771;width:13829;height:90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rpJ8UA&#10;AADcAAAADwAAAGRycy9kb3ducmV2LnhtbESPwW7CMAyG75P2DpEn7TZSQMBWCGgaIO04ChtX05i2&#10;WuNUTYCyp58PSByt3//nz7NF52p1pjZUng30ewko4tzbigsDu+365RVUiMgWa89k4EoBFvPHhxmm&#10;1l94Q+csFkogHFI0UMbYpFqHvCSHoecbYsmOvnUYZWwLbVu8CNzVepAkY+2wYrlQYkMfJeW/2cmJ&#10;xmC/Gy6/MppM8DBcrv6+344/tTHPT937FFSkLt6Xb+1Pa2A0Elt5Rgi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CuknxQAAANwAAAAPAAAAAAAAAAAAAAAAAJgCAABkcnMv&#10;ZG93bnJldi54bWxQSwUGAAAAAAQABAD1AAAAigMAAAAA&#10;" filled="f">
              <v:textbox>
                <w:txbxContent>
                  <w:p w:rsidR="0063788A" w:rsidRPr="005C6181" w:rsidRDefault="0063788A" w:rsidP="0063788A">
                    <w:pPr>
                      <w:jc w:val="center"/>
                      <w:rPr>
                        <w:color w:val="000000"/>
                      </w:rPr>
                    </w:pPr>
                    <w:r w:rsidRPr="00533E68">
                      <w:rPr>
                        <w:sz w:val="22"/>
                        <w:szCs w:val="22"/>
                      </w:rPr>
                      <w:t xml:space="preserve">Мультидисциплинарный консилиум: </w:t>
                    </w:r>
                    <w:r>
                      <w:rPr>
                        <w:color w:val="000000"/>
                        <w:sz w:val="22"/>
                        <w:szCs w:val="22"/>
                      </w:rPr>
                      <w:t xml:space="preserve">ВДХТ?, </w:t>
                    </w:r>
                    <w:r w:rsidRPr="00533E68">
                      <w:rPr>
                        <w:color w:val="000000"/>
                        <w:sz w:val="22"/>
                        <w:szCs w:val="22"/>
                      </w:rPr>
                      <w:t>ХТ второй линии</w:t>
                    </w:r>
                    <w:r w:rsidRPr="005C6181">
                      <w:rPr>
                        <w:color w:val="000000"/>
                      </w:rPr>
                      <w:t>?</w:t>
                    </w:r>
                  </w:p>
                  <w:p w:rsidR="0063788A" w:rsidRPr="005436CA" w:rsidRDefault="0063788A" w:rsidP="0063788A">
                    <w:pPr>
                      <w:jc w:val="both"/>
                    </w:pPr>
                  </w:p>
                </w:txbxContent>
              </v:textbox>
            </v:shape>
            <v:shape id="Text Box 567" o:spid="_x0000_s1191" type="#_x0000_t202" style="position:absolute;left:2107;top:25073;width:10014;height:27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MvMYA&#10;AADcAAAADwAAAGRycy9kb3ducmV2LnhtbESPzW7CMBCE70h9B2srcSNOQZSSxqAKisSxpECv23jz&#10;o8brKHYh8PQYqVKPo9n5Zidd9qYRJ+pcbVnBUxSDIM6trrlUsP/cjF5AOI+ssbFMCi7kYLl4GKSY&#10;aHvmHZ0yX4oAYZeggsr7NpHS5RUZdJFtiYNX2M6gD7Irpe7wHOCmkeM4fpYGaw4NFba0qij/yX5N&#10;eGP8tZ+sPzKazfB7sn6/HubFsVFq+Ni/vYLw1Pv/47/0ViuYTudwHxMI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MvMYAAADcAAAADwAAAAAAAAAAAAAAAACYAgAAZHJz&#10;L2Rvd25yZXYueG1sUEsFBgAAAAAEAAQA9QAAAIsDAAAAAA==&#10;" filled="f">
              <v:textbox>
                <w:txbxContent>
                  <w:p w:rsidR="0063788A" w:rsidRPr="00AB0767" w:rsidRDefault="0063788A" w:rsidP="0063788A">
                    <w:pPr>
                      <w:rPr>
                        <w:sz w:val="20"/>
                      </w:rPr>
                    </w:pPr>
                    <w:r w:rsidRPr="00AB0767">
                      <w:rPr>
                        <w:bCs/>
                        <w:iCs/>
                        <w:sz w:val="20"/>
                      </w:rPr>
                      <w:t xml:space="preserve"> наблюдение </w:t>
                    </w:r>
                  </w:p>
                  <w:p w:rsidR="0063788A" w:rsidRPr="005436CA" w:rsidRDefault="0063788A" w:rsidP="0063788A"/>
                </w:txbxContent>
              </v:textbox>
            </v:shape>
            <v:shape id="Text Box 568" o:spid="_x0000_s1192" type="#_x0000_t202" style="position:absolute;left:5874;top:32735;width:12620;height:26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vnMUA&#10;AADcAAAADwAAAGRycy9kb3ducmV2LnhtbESPwW7CMAyG75N4h8hIu40U0GArBIQGk3YchY2raUxb&#10;0ThVE6Db08+HSRyt3//nz/Nl52p1pTZUng0MBwko4tzbigsD+9370wuoEJEt1p7JwA8FWC56D3NM&#10;rb/xlq5ZLJRAOKRooIyxSbUOeUkOw8A3xJKdfOswytgW2rZ4E7ir9ShJJtphxXKhxIbeSsrP2cWJ&#10;xuiwH68/M5pO8Theb36/Xk/ftTGP/W41AxWpi/fl//aHNfA8EX15Rgi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EC+cxQAAANwAAAAPAAAAAAAAAAAAAAAAAJgCAABkcnMv&#10;ZG93bnJldi54bWxQSwUGAAAAAAQABAD1AAAAigMAAAAA&#10;" filled="f">
              <v:textbox>
                <w:txbxContent>
                  <w:p w:rsidR="0063788A" w:rsidRPr="00812533" w:rsidRDefault="0063788A" w:rsidP="0063788A">
                    <w:r w:rsidRPr="006C0AA8">
                      <w:rPr>
                        <w:sz w:val="22"/>
                        <w:szCs w:val="22"/>
                      </w:rPr>
                      <w:t>ПЭТ-</w:t>
                    </w:r>
                    <w:r w:rsidRPr="007F5A12">
                      <w:rPr>
                        <w:sz w:val="20"/>
                      </w:rPr>
                      <w:t>позитивний</w:t>
                    </w:r>
                  </w:p>
                  <w:p w:rsidR="0063788A" w:rsidRPr="005436CA" w:rsidRDefault="0063788A" w:rsidP="0063788A"/>
                  <w:p w:rsidR="0063788A" w:rsidRPr="005436CA" w:rsidRDefault="0063788A" w:rsidP="0063788A"/>
                </w:txbxContent>
              </v:textbox>
            </v:shape>
            <v:shape id="Text Box 569" o:spid="_x0000_s1193" type="#_x0000_t202" style="position:absolute;left:33583;top:41698;width:12253;height:25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KB8YA&#10;AADcAAAADwAAAGRycy9kb3ducmV2LnhtbESPzW7CMBCE75X6DtZW6q1xABXagINQaaUeIQV6XeLN&#10;j4jXUexCytNjJCSOo9n5Zmc2700jjtS52rKCQRSDIM6trrlUsPn5enkD4TyyxsYyKfgnB/P08WGG&#10;ibYnXtMx86UIEHYJKqi8bxMpXV6RQRfZljh4he0M+iC7UuoOTwFuGjmM47E0WHNoqLClj4ryQ/Zn&#10;whvD381oucpoMsH9aPl53r4Xu0ap56d+MQXhqff341v6Wyt4HQ/gOiYQQKY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1yKB8YAAADcAAAADwAAAAAAAAAAAAAAAACYAgAAZHJz&#10;L2Rvd25yZXYueG1sUEsFBgAAAAAEAAQA9QAAAIsDAAAAAA==&#10;" filled="f">
              <v:textbox>
                <w:txbxContent>
                  <w:p w:rsidR="0063788A" w:rsidRPr="005436CA" w:rsidRDefault="0063788A" w:rsidP="0063788A">
                    <w:pPr>
                      <w:jc w:val="center"/>
                    </w:pPr>
                    <w:r w:rsidRPr="005436CA">
                      <w:rPr>
                        <w:bCs/>
                        <w:iCs/>
                      </w:rPr>
                      <w:t>н</w:t>
                    </w:r>
                    <w:r>
                      <w:rPr>
                        <w:bCs/>
                        <w:iCs/>
                      </w:rPr>
                      <w:t>аблюдение</w:t>
                    </w:r>
                  </w:p>
                  <w:p w:rsidR="0063788A" w:rsidRPr="005436CA" w:rsidRDefault="0063788A" w:rsidP="0063788A"/>
                </w:txbxContent>
              </v:textbox>
            </v:shape>
            <v:shape id="AutoShape 570" o:spid="_x0000_s1194" type="#_x0000_t32" style="position:absolute;left:12436;top:28451;width:10748;height:428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AXgsIAAADcAAAADwAAAGRycy9kb3ducmV2LnhtbESPT4vCMBTE74LfITzBm6YrKNI1iiss&#10;iBfxD+weH83bNti8lCbb1G9vBMHjMDO/YVab3taio9Ybxwo+phkI4sJpw6WC6+V7sgThA7LG2jEp&#10;uJOHzXo4WGGuXeQTdedQigRhn6OCKoQml9IXFVn0U9cQJ+/PtRZDkm0pdYsxwW0tZ1m2kBYNp4UK&#10;G9pVVNzO/1aBiUfTNftd/Dr8/Hodydznzig1HvXbTxCB+vAOv9p7rWC+mMHzTDoC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2AXgsIAAADcAAAADwAAAAAAAAAAAAAA&#10;AAChAgAAZHJzL2Rvd25yZXYueG1sUEsFBgAAAAAEAAQA+QAAAJADAAAAAA==&#10;">
              <v:stroke endarrow="block"/>
            </v:shape>
            <v:shape id="Text Box 571" o:spid="_x0000_s1195" type="#_x0000_t202" style="position:absolute;left:20499;top:32346;width:11698;height:25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Kx68YA&#10;AADcAAAADwAAAGRycy9kb3ducmV2LnhtbESPwW7CMBBE70j9B2srcQOnREBJcaIKisQRUkqv23hJ&#10;osbrKHYh9OtxJaQeR7PzZmeZ9aYRZ+pcbVnB0zgCQVxYXXOp4PC+GT2DcB5ZY2OZFFzJQZY+DJaY&#10;aHvhPZ1zX4oAYZeggsr7NpHSFRUZdGPbEgfvZDuDPsiulLrDS4CbRk6iaCYN1hwaKmxpVVHxnf+Y&#10;8Mbk8xCvdznN5/gVr99+PxanY6PU8LF/fQHhqff/x/f0ViuYzmL4GxMI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Kx68YAAADcAAAADwAAAAAAAAAAAAAAAACYAgAAZHJz&#10;L2Rvd25yZXYueG1sUEsFBgAAAAAEAAQA9QAAAIsDAAAAAA==&#10;" filled="f">
              <v:textbox>
                <w:txbxContent>
                  <w:p w:rsidR="0063788A" w:rsidRPr="00812533" w:rsidRDefault="0063788A" w:rsidP="0063788A">
                    <w:r w:rsidRPr="006C0AA8">
                      <w:rPr>
                        <w:sz w:val="20"/>
                      </w:rPr>
                      <w:t>ПЭТ</w:t>
                    </w:r>
                    <w:r>
                      <w:t>-</w:t>
                    </w:r>
                    <w:r>
                      <w:rPr>
                        <w:sz w:val="20"/>
                      </w:rPr>
                      <w:t>негативный</w:t>
                    </w:r>
                  </w:p>
                  <w:p w:rsidR="0063788A" w:rsidRPr="005436CA" w:rsidRDefault="0063788A" w:rsidP="0063788A"/>
                </w:txbxContent>
              </v:textbox>
            </v:shape>
            <v:shape id="AutoShape 572" o:spid="_x0000_s1196" type="#_x0000_t32" style="position:absolute;left:23184;top:28451;width:6161;height:37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RhLsYAAADcAAAADwAAAGRycy9kb3ducmV2LnhtbESPQWvCQBSE7wX/w/KE3urG0orGbEQK&#10;LcXSQ1WC3h7ZZxLMvg27q8b+elco9DjMzDdMtuhNK87kfGNZwXiUgCAurW64UrDdvD9NQfiArLG1&#10;TAqu5GGRDx4yTLW98A+d16ESEcI+RQV1CF0qpS9rMuhHtiOO3sE6gyFKV0nt8BLhppXPSTKRBhuO&#10;CzV29FZTeVyfjILd1+xUXItvWhXj2WqPzvjfzYdSj8N+OQcRqA//4b/2p1bwOnmB+5l4BGR+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7UYS7GAAAA3AAAAA8AAAAAAAAA&#10;AAAAAAAAoQIAAGRycy9kb3ducmV2LnhtbFBLBQYAAAAABAAEAPkAAACUAwAAAAA=&#10;">
              <v:stroke endarrow="block"/>
            </v:shape>
            <v:shape id="Text Box 573" o:spid="_x0000_s1197" type="#_x0000_t202" style="position:absolute;left:20499;top:37386;width:10409;height:30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eMBMUA&#10;AADcAAAADwAAAGRycy9kb3ducmV2LnhtbESPS2/CMBCE70j9D9ZW4gZOQbxSDKoKSD1CeF238ZJE&#10;jddRbCDl12MkJI6j2flmZzpvTCkuVLvCsoKPbgSCOLW64EzBbrvqjEE4j6yxtEwK/snBfPbWmmKs&#10;7ZU3dEl8JgKEXYwKcu+rWEqX5mTQdW1FHLyTrQ36IOtM6hqvAW5K2YuioTRYcGjIsaLvnNK/5GzC&#10;G73jrr9YJzQa4W9/sbztJ6dDqVT7vfn6BOGp8a/jZ/pHKxgMB/AYEwg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Z4wExQAAANwAAAAPAAAAAAAAAAAAAAAAAJgCAABkcnMv&#10;ZG93bnJldi54bWxQSwUGAAAAAAQABAD1AAAAigMAAAAA&#10;" filled="f">
              <v:textbox>
                <w:txbxContent>
                  <w:p w:rsidR="0063788A" w:rsidRPr="005436CA" w:rsidRDefault="0063788A" w:rsidP="0063788A">
                    <w:r w:rsidRPr="005436CA">
                      <w:rPr>
                        <w:bCs/>
                        <w:iCs/>
                      </w:rPr>
                      <w:t>н</w:t>
                    </w:r>
                    <w:r>
                      <w:rPr>
                        <w:bCs/>
                        <w:iCs/>
                      </w:rPr>
                      <w:t>аблюдение</w:t>
                    </w:r>
                  </w:p>
                  <w:p w:rsidR="0063788A" w:rsidRPr="005436CA" w:rsidRDefault="0063788A" w:rsidP="0063788A"/>
                </w:txbxContent>
              </v:textbox>
            </v:shape>
            <v:shape id="AutoShape 574" o:spid="_x0000_s1198" type="#_x0000_t32" style="position:absolute;left:26288;top:34379;width:40;height:30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pawsUAAADcAAAADwAAAGRycy9kb3ducmV2LnhtbESPQWvCQBSE74L/YXlCb7qx0FCjq0ih&#10;pVg8VEvQ2yP7TILZt2F31eivdwWhx2FmvmFmi8404kzO15YVjEcJCOLC6ppLBX/bz+E7CB+QNTaW&#10;ScGVPCzm/d4MM20v/EvnTShFhLDPUEEVQptJ6YuKDPqRbYmjd7DOYIjSlVI7vES4aeRrkqTSYM1x&#10;ocKWPioqjpuTUbD7mZzya76mVT6erPbojL9tv5R6GXTLKYhAXfgPP9vfWsFbmsLjTDwCcn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UpawsUAAADcAAAADwAAAAAAAAAA&#10;AAAAAAChAgAAZHJzL2Rvd25yZXYueG1sUEsFBgAAAAAEAAQA+QAAAJMDAAAAAA==&#10;">
              <v:stroke endarrow="block"/>
            </v:shape>
            <v:shape id="Text Box 575" o:spid="_x0000_s1199" type="#_x0000_t202" style="position:absolute;left:32094;top:36601;width:15271;height:43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36MUA&#10;AADcAAAADwAAAGRycy9kb3ducmV2LnhtbESPzW7CMBCE75X6DtZW4lYcQCUQMKgCKnFsw991iZck&#10;aryOYgOBp6+RKnEczc43O9N5aypxocaVlhX0uhEI4szqknMF283X+wiE88gaK8uk4EYO5rPXlykm&#10;2l75hy6pz0WAsEtQQeF9nUjpsoIMuq6tiYN3so1BH2STS93gNcBNJftRNJQGSw4NBda0KCj7Tc8m&#10;vNE/bAfL75TiGI+D5eq+G5/2lVKdt/ZzAsJT65/H/+m1VvAxjOExJhB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bfoxQAAANwAAAAPAAAAAAAAAAAAAAAAAJgCAABkcnMv&#10;ZG93bnJldi54bWxQSwUGAAAAAAQABAD1AAAAigMAAAAA&#10;" filled="f">
              <v:textbox>
                <w:txbxContent>
                  <w:p w:rsidR="0063788A" w:rsidRPr="00D67263" w:rsidRDefault="0063788A" w:rsidP="0063788A">
                    <w:pPr>
                      <w:jc w:val="both"/>
                      <w:rPr>
                        <w:sz w:val="22"/>
                        <w:szCs w:val="22"/>
                      </w:rPr>
                    </w:pPr>
                    <w:r>
                      <w:rPr>
                        <w:bCs/>
                        <w:iCs/>
                        <w:sz w:val="22"/>
                        <w:szCs w:val="22"/>
                      </w:rPr>
                      <w:t>ПЭТ/</w:t>
                    </w:r>
                    <w:r w:rsidRPr="00D67263">
                      <w:rPr>
                        <w:bCs/>
                        <w:iCs/>
                        <w:sz w:val="22"/>
                        <w:szCs w:val="22"/>
                      </w:rPr>
                      <w:t xml:space="preserve">КТ или </w:t>
                    </w:r>
                    <w:r w:rsidRPr="000D233E">
                      <w:rPr>
                        <w:bCs/>
                        <w:iCs/>
                        <w:sz w:val="22"/>
                        <w:szCs w:val="22"/>
                      </w:rPr>
                      <w:t>МРТ-ДВИ спустя 3 месяца</w:t>
                    </w:r>
                  </w:p>
                  <w:p w:rsidR="0063788A" w:rsidRPr="00D67263" w:rsidRDefault="0063788A" w:rsidP="0063788A">
                    <w:pPr>
                      <w:jc w:val="both"/>
                      <w:rPr>
                        <w:sz w:val="22"/>
                        <w:szCs w:val="22"/>
                      </w:rPr>
                    </w:pPr>
                  </w:p>
                </w:txbxContent>
              </v:textbox>
            </v:shape>
            <v:shape id="AutoShape 576" o:spid="_x0000_s1200" type="#_x0000_t32" style="position:absolute;left:12184;top:35410;width:6;height:12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lrK8MAAADcAAAADwAAAGRycy9kb3ducmV2LnhtbERPz2vCMBS+D/wfwhN2m6kDy1qNMgSH&#10;OHaYHWW7PZpnW9a8lCRq619vDoMdP77fq81gOnEh51vLCuazBARxZXXLtYKvYvf0AsIHZI2dZVIw&#10;kofNevKwwlzbK3/S5RhqEUPY56igCaHPpfRVQwb9zPbEkTtZZzBE6GqpHV5juOnkc5Kk0mDLsaHB&#10;nrYNVb/Hs1Hw/Z6dy7H8oEM5zw4/6Iy/FW9KPU6H1yWIQEP4F/+591rBIo1r45l4BO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ayvDAAAA3AAAAA8AAAAAAAAAAAAA&#10;AAAAoQIAAGRycy9kb3ducmV2LnhtbFBLBQYAAAAABAAEAPkAAACRAwAAAAA=&#10;">
              <v:stroke endarrow="block"/>
            </v:shape>
            <v:shape id="AutoShape 577" o:spid="_x0000_s1201" type="#_x0000_t32" style="position:absolute;left:29002;top:10142;width:5;height:19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SF88QAAADcAAAADwAAAGRycy9kb3ducmV2LnhtbESPwWrDMBBE74H+g9hCbrHcQkLqRjGt&#10;IRB6CUkK7XGxtraotTKWajl/XwUCOQ4z84bZlJPtxEiDN44VPGU5COLaacONgs/zbrEG4QOyxs4x&#10;KbiQh3L7MNtgoV3kI42n0IgEYV+ggjaEvpDS1y1Z9JnriZP34waLIcmhkXrAmOC2k895vpIWDaeF&#10;FnuqWqp/T39WgYkHM/b7Kr5/fH17Hclcls4oNX+c3l5BBJrCPXxr77WC5eoFrmfSEZDb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xIXzxAAAANwAAAAPAAAAAAAAAAAA&#10;AAAAAKECAABkcnMvZG93bnJldi54bWxQSwUGAAAAAAQABAD5AAAAkgMAAAAA&#10;">
              <v:stroke endarrow="block"/>
            </v:shape>
            <v:shape id="AutoShape 578" o:spid="_x0000_s1202" type="#_x0000_t32" style="position:absolute;left:53795;top:27856;width:6;height:285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bx8MIAAADcAAAADwAAAGRycy9kb3ducmV2LnhtbERPz2vCMBS+C/4P4QneZupAndUoIkxE&#10;8TAdZd4ezVtb1ryUJGr1rzeHgceP7/d82ZpaXMn5yrKC4SABQZxbXXGh4Pv0+fYBwgdkjbVlUnAn&#10;D8tFtzPHVNsbf9H1GAoRQ9inqKAMoUml9HlJBv3ANsSR+7XOYIjQFVI7vMVwU8v3JBlLgxXHhhIb&#10;WpeU/x0vRsHPfnrJ7tmBdtlwujujM/5x2ijV77WrGYhAbXiJ/91brWA0if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Dbx8MIAAADcAAAADwAAAAAAAAAAAAAA&#10;AAChAgAAZHJzL2Rvd25yZXYueG1sUEsFBgAAAAAEAAQA+QAAAJADAAAAAA==&#10;">
              <v:stroke endarrow="block"/>
            </v:shape>
            <v:shape id="AutoShape 579" o:spid="_x0000_s1203" type="#_x0000_t32" style="position:absolute;left:39704;top:27031;width:11;height:179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sfKMQAAADcAAAADwAAAGRycy9kb3ducmV2LnhtbESPwWrDMBBE74X8g9hAb7XsQJriRjFN&#10;oBB6CU0KyXGxtraotTKWajl/HxUKOQ4z84ZZV5PtxEiDN44VFFkOgrh22nCj4Ov0/vQCwgdkjZ1j&#10;UnAlD9Vm9rDGUrvInzQeQyMShH2JCtoQ+lJKX7dk0WeuJ07etxsshiSHRuoBY4LbTi7y/FlaNJwW&#10;Wuxp11L9c/y1Ckw8mLHf7+L243zxOpK5Lp1R6nE+vb2CCDSFe/i/vdcKlqsC/s6kIyA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ax8oxAAAANwAAAAPAAAAAAAAAAAA&#10;AAAAAKECAABkcnMvZG93bnJldi54bWxQSwUGAAAAAAQABAD5AAAAkgMAAAAA&#10;">
              <v:stroke endarrow="block"/>
            </v:shape>
            <v:shape id="AutoShape 580" o:spid="_x0000_s1204" type="#_x0000_t32" style="position:absolute;left:39692;top:40914;width:6;height:144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mBX8MAAADcAAAADwAAAGRycy9kb3ducmV2LnhtbESPT2sCMRTE7wW/Q3iCt5pV0MrWKFUo&#10;iBfxD+jxsXndDd28LJt0s357Iwg9DjPzG2a57m0tOmq9caxgMs5AEBdOGy4VXM7f7wsQPiBrrB2T&#10;gjt5WK8Gb0vMtYt8pO4USpEg7HNUUIXQ5FL6oiKLfuwa4uT9uNZiSLItpW4xJrit5TTL5tKi4bRQ&#10;YUPbiorf059VYOLBdM1uGzf7683rSOY+c0ap0bD/+gQRqA//4Vd7pxXMPqbwPJOOgF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5gV/DAAAA3AAAAA8AAAAAAAAAAAAA&#10;AAAAoQIAAGRycy9kb3ducmV2LnhtbFBLBQYAAAAABAAEAPkAAACRAwAAAAA=&#10;">
              <v:stroke endarrow="block"/>
            </v:shape>
            <v:shape id="AutoShape 581" o:spid="_x0000_s1205" type="#_x0000_t32" style="position:absolute;left:38667;top:34894;width:6;height:170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UkxMQAAADcAAAADwAAAGRycy9kb3ducmV2LnhtbESPQWvCQBSE7wX/w/KE3urGFqvEbMQK&#10;BemlVAU9PrLPZDH7NmS32fjvu4VCj8PMfMMUm9G2YqDeG8cK5rMMBHHltOFawen4/rQC4QOyxtYx&#10;KbiTh005eSgw1y7yFw2HUIsEYZ+jgiaELpfSVw1Z9DPXESfv6nqLIcm+lrrHmOC2lc9Z9iotGk4L&#10;DXa0a6i6Hb6tAhM/zdDtd/Ht43zxOpK5L5xR6nE6btcgAo3hP/zX3msFi+UL/J5JR0CW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9STExAAAANwAAAAPAAAAAAAAAAAA&#10;AAAAAKECAABkcnMvZG93bnJldi54bWxQSwUGAAAAAAQABAD5AAAAkgMAAAAA&#10;">
              <v:stroke endarrow="block"/>
            </v:shape>
            <v:shape id="AutoShape 582" o:spid="_x0000_s1206" type="#_x0000_t32" style="position:absolute;left:31859;top:2645;width:6;height:13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3388YAAADcAAAADwAAAGRycy9kb3ducmV2LnhtbESPQWvCQBSE70L/w/IEb3Wj2Kqpq4ig&#10;iKWHxhLa2yP7TEKzb8PuqrG/vlsoeBxm5htmsepMIy7kfG1ZwWiYgCAurK65VPBx3D7OQPiArLGx&#10;TApu5GG1fOgtMNX2yu90yUIpIoR9igqqENpUSl9UZNAPbUscvZN1BkOUrpTa4TXCTSPHSfIsDdYc&#10;FypsaVNR8Z2djYLP1/k5v+VvdMhH88MXOuN/jjulBv1u/QIiUBfu4f/2Xit4mk7g70w8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sN9/PGAAAA3AAAAA8AAAAAAAAA&#10;AAAAAAAAoQIAAGRycy9kb3ducmV2LnhtbFBLBQYAAAAABAAEAPkAAACUAwAAAAA=&#10;">
              <v:stroke endarrow="block"/>
            </v:shape>
            <v:shape id="AutoShape 583" o:spid="_x0000_s1207" type="#_x0000_t32" style="position:absolute;left:30130;top:6500;width:183;height:100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AZK8QAAADcAAAADwAAAGRycy9kb3ducmV2LnhtbESPwWrDMBBE74X8g9hAb42cgJvgRjZJ&#10;oBB6KU0C6XGxtraotTKWajl/XxUKOQ4z84bZVpPtxEiDN44VLBcZCOLaacONgsv59WkDwgdkjZ1j&#10;UnAjD1U5e9hioV3kDxpPoREJwr5ABW0IfSGlr1uy6BeuJ07elxsshiSHRuoBY4LbTq6y7FlaNJwW&#10;Wuzp0FL9ffqxCkx8N2N/PMT92/XT60jmljuj1ON82r2ACDSFe/i/fdQK8nUO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UBkrxAAAANwAAAAPAAAAAAAAAAAA&#10;AAAAAKECAABkcnMvZG93bnJldi54bWxQSwUGAAAAAAQABAD5AAAAkgMAAAAA&#10;">
              <v:stroke endarrow="block"/>
            </v:shape>
            <w10:wrap anchory="page"/>
            <w10:anchorlock/>
          </v:group>
        </w:pict>
      </w: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Default="0063788A" w:rsidP="0063788A">
      <w:pPr>
        <w:ind w:firstLine="708"/>
        <w:jc w:val="both"/>
        <w:rPr>
          <w:bCs/>
          <w:iCs/>
        </w:rPr>
      </w:pPr>
    </w:p>
    <w:p w:rsidR="0063788A" w:rsidRPr="0064680C" w:rsidRDefault="0063788A" w:rsidP="0063788A">
      <w:pPr>
        <w:jc w:val="both"/>
        <w:rPr>
          <w:bCs/>
          <w:iCs/>
        </w:rPr>
      </w:pPr>
    </w:p>
    <w:p w:rsidR="0063788A" w:rsidRPr="00F0057F" w:rsidRDefault="0063788A" w:rsidP="0063788A">
      <w:pPr>
        <w:ind w:firstLine="709"/>
        <w:jc w:val="both"/>
      </w:pPr>
      <w:r w:rsidRPr="0064680C">
        <w:rPr>
          <w:color w:val="000000"/>
        </w:rPr>
        <w:t xml:space="preserve">Рисунок 39.4 – </w:t>
      </w:r>
      <w:r>
        <w:t>Алгоритм</w:t>
      </w:r>
      <w:r w:rsidRPr="0064680C">
        <w:t xml:space="preserve"> лечения пациентов с ранними стадиями (I-II) и факторами риска 3 и 4</w:t>
      </w:r>
    </w:p>
    <w:p w:rsidR="0063788A" w:rsidRPr="0064680C" w:rsidRDefault="0063788A" w:rsidP="0063788A">
      <w:pPr>
        <w:ind w:firstLine="709"/>
        <w:jc w:val="both"/>
        <w:rPr>
          <w:b/>
        </w:rPr>
      </w:pPr>
      <w:r w:rsidRPr="0064680C">
        <w:rPr>
          <w:b/>
          <w:bCs/>
        </w:rPr>
        <w:t>39.6.4.</w:t>
      </w:r>
      <w:r w:rsidRPr="0064680C">
        <w:rPr>
          <w:b/>
          <w:bCs/>
          <w:iCs/>
        </w:rPr>
        <w:t>Лечение пациентов с</w:t>
      </w:r>
      <w:r w:rsidRPr="0064680C">
        <w:rPr>
          <w:b/>
          <w:bCs/>
        </w:rPr>
        <w:t xml:space="preserve"> распространенными стадиями (</w:t>
      </w:r>
      <w:r w:rsidRPr="0064680C">
        <w:rPr>
          <w:b/>
        </w:rPr>
        <w:t>I</w:t>
      </w:r>
      <w:r w:rsidRPr="0064680C">
        <w:rPr>
          <w:b/>
          <w:lang w:val="en-US"/>
        </w:rPr>
        <w:t>II</w:t>
      </w:r>
      <w:r w:rsidRPr="0064680C">
        <w:rPr>
          <w:b/>
        </w:rPr>
        <w:t>-I</w:t>
      </w:r>
      <w:r w:rsidRPr="0064680C">
        <w:rPr>
          <w:b/>
          <w:lang w:val="en-US"/>
        </w:rPr>
        <w:t>V</w:t>
      </w:r>
      <w:r w:rsidRPr="0064680C">
        <w:rPr>
          <w:b/>
        </w:rPr>
        <w:t xml:space="preserve">). </w:t>
      </w:r>
    </w:p>
    <w:p w:rsidR="0063788A" w:rsidRPr="0064680C" w:rsidRDefault="0063788A" w:rsidP="0063788A">
      <w:pPr>
        <w:ind w:firstLine="709"/>
      </w:pPr>
      <w:r w:rsidRPr="0064680C">
        <w:rPr>
          <w:bCs/>
          <w:iCs/>
        </w:rPr>
        <w:t>Программа лечения.</w:t>
      </w:r>
    </w:p>
    <w:p w:rsidR="0063788A" w:rsidRPr="0064680C" w:rsidRDefault="0063788A" w:rsidP="0063788A">
      <w:pPr>
        <w:jc w:val="both"/>
        <w:rPr>
          <w:bCs/>
          <w:iCs/>
        </w:rPr>
      </w:pPr>
      <w:r w:rsidRPr="0064680C">
        <w:rPr>
          <w:bCs/>
          <w:iCs/>
        </w:rPr>
        <w:t xml:space="preserve">Лечение начинают с химиотерапии по схеме </w:t>
      </w:r>
      <w:r w:rsidRPr="0064680C">
        <w:rPr>
          <w:bCs/>
          <w:iCs/>
          <w:lang w:val="en-US"/>
        </w:rPr>
        <w:t>ABVD</w:t>
      </w:r>
      <w:r w:rsidRPr="0064680C">
        <w:rPr>
          <w:bCs/>
          <w:iCs/>
        </w:rPr>
        <w:t>. После проведения 2 курсов через 2 недели выполняется ПЭТ/КТ:</w:t>
      </w:r>
    </w:p>
    <w:p w:rsidR="0063788A" w:rsidRPr="0064680C" w:rsidRDefault="0063788A" w:rsidP="0063788A">
      <w:pPr>
        <w:ind w:firstLine="720"/>
        <w:jc w:val="both"/>
        <w:rPr>
          <w:bCs/>
          <w:iCs/>
        </w:rPr>
      </w:pPr>
      <w:r w:rsidRPr="0064680C">
        <w:rPr>
          <w:bCs/>
          <w:iCs/>
        </w:rPr>
        <w:t xml:space="preserve">- при критерии Довиль 1-3 проводится 4 курса </w:t>
      </w:r>
      <w:r w:rsidRPr="0064680C">
        <w:rPr>
          <w:bCs/>
          <w:iCs/>
          <w:lang w:val="en-US"/>
        </w:rPr>
        <w:t>A</w:t>
      </w:r>
      <w:r w:rsidRPr="0064680C">
        <w:rPr>
          <w:bCs/>
          <w:iCs/>
        </w:rPr>
        <w:t>В</w:t>
      </w:r>
      <w:r w:rsidRPr="0064680C">
        <w:rPr>
          <w:bCs/>
          <w:iCs/>
          <w:lang w:val="en-US"/>
        </w:rPr>
        <w:t>VD</w:t>
      </w:r>
      <w:r w:rsidRPr="0064680C">
        <w:rPr>
          <w:bCs/>
          <w:iCs/>
        </w:rPr>
        <w:t xml:space="preserve"> (суммарно до 6). Далее проводится лучевая терапия на зоны (</w:t>
      </w:r>
      <w:r w:rsidRPr="0064680C">
        <w:rPr>
          <w:b/>
          <w:bCs/>
          <w:iCs/>
          <w:lang w:val="en-US"/>
        </w:rPr>
        <w:t>IFRT</w:t>
      </w:r>
      <w:r w:rsidRPr="0064680C">
        <w:rPr>
          <w:b/>
          <w:bCs/>
          <w:iCs/>
        </w:rPr>
        <w:t xml:space="preserve">) </w:t>
      </w:r>
      <w:r w:rsidRPr="0064680C">
        <w:rPr>
          <w:bCs/>
          <w:iCs/>
        </w:rPr>
        <w:t>или очаги</w:t>
      </w:r>
      <w:r w:rsidRPr="0064680C">
        <w:rPr>
          <w:b/>
          <w:bCs/>
          <w:iCs/>
        </w:rPr>
        <w:t xml:space="preserve"> (</w:t>
      </w:r>
      <w:r w:rsidRPr="0064680C">
        <w:rPr>
          <w:b/>
          <w:bCs/>
          <w:iCs/>
          <w:lang w:val="en-US"/>
        </w:rPr>
        <w:t>ISRT</w:t>
      </w:r>
      <w:r w:rsidRPr="0064680C">
        <w:rPr>
          <w:bCs/>
          <w:iCs/>
        </w:rPr>
        <w:t>) исходного массивного поражения.</w:t>
      </w:r>
    </w:p>
    <w:p w:rsidR="0063788A" w:rsidRPr="0064680C" w:rsidRDefault="0063788A" w:rsidP="0063788A">
      <w:pPr>
        <w:ind w:firstLine="720"/>
        <w:jc w:val="both"/>
        <w:rPr>
          <w:bCs/>
          <w:iCs/>
        </w:rPr>
      </w:pPr>
      <w:r w:rsidRPr="0064680C">
        <w:rPr>
          <w:bCs/>
          <w:iCs/>
        </w:rPr>
        <w:lastRenderedPageBreak/>
        <w:t xml:space="preserve">- при критерии Довиль 4-5 проводится либо еще 2 курса AВVD (суммарно до 4) с ПЭТ/КТ рестадированием через 2 недели, либо переходят на режим </w:t>
      </w:r>
      <w:r w:rsidRPr="0064680C">
        <w:t>BEACOPP esc.</w:t>
      </w:r>
      <w:r w:rsidRPr="0064680C">
        <w:rPr>
          <w:bCs/>
          <w:iCs/>
        </w:rPr>
        <w:t xml:space="preserve"> 4курса также с ПЭТ/КТ рестадированием через 2 недели.</w:t>
      </w:r>
    </w:p>
    <w:p w:rsidR="0063788A" w:rsidRPr="0064680C" w:rsidRDefault="0063788A" w:rsidP="0063788A">
      <w:pPr>
        <w:ind w:firstLine="720"/>
        <w:jc w:val="both"/>
        <w:rPr>
          <w:bCs/>
          <w:iCs/>
        </w:rPr>
      </w:pPr>
      <w:r w:rsidRPr="0064680C">
        <w:rPr>
          <w:bCs/>
          <w:iCs/>
        </w:rPr>
        <w:t xml:space="preserve">В первом случае (продолжение лечения по схеме AВVD): </w:t>
      </w:r>
    </w:p>
    <w:p w:rsidR="0063788A" w:rsidRPr="0064680C" w:rsidRDefault="0063788A" w:rsidP="0063788A">
      <w:pPr>
        <w:jc w:val="both"/>
        <w:rPr>
          <w:bCs/>
          <w:iCs/>
        </w:rPr>
      </w:pPr>
      <w:r w:rsidRPr="0064680C">
        <w:rPr>
          <w:bCs/>
          <w:iCs/>
        </w:rPr>
        <w:t>- если достигнут критерии Довиль 1-3, пациенты получают еще 2 таких курса (суммарно до 6) и лучевую терапию на зоны (</w:t>
      </w:r>
      <w:r w:rsidRPr="0064680C">
        <w:rPr>
          <w:b/>
          <w:bCs/>
          <w:iCs/>
          <w:lang w:val="en-US"/>
        </w:rPr>
        <w:t>IFRT</w:t>
      </w:r>
      <w:r w:rsidRPr="0064680C">
        <w:rPr>
          <w:b/>
          <w:bCs/>
          <w:iCs/>
        </w:rPr>
        <w:t xml:space="preserve">) </w:t>
      </w:r>
      <w:r w:rsidRPr="0064680C">
        <w:rPr>
          <w:bCs/>
          <w:iCs/>
        </w:rPr>
        <w:t>или очаги</w:t>
      </w:r>
      <w:r w:rsidRPr="0064680C">
        <w:rPr>
          <w:b/>
          <w:bCs/>
          <w:iCs/>
        </w:rPr>
        <w:t xml:space="preserve"> (</w:t>
      </w:r>
      <w:r w:rsidRPr="0064680C">
        <w:rPr>
          <w:b/>
          <w:bCs/>
          <w:iCs/>
          <w:lang w:val="en-US"/>
        </w:rPr>
        <w:t>ISRT</w:t>
      </w:r>
      <w:r w:rsidRPr="0064680C">
        <w:rPr>
          <w:bCs/>
          <w:iCs/>
        </w:rPr>
        <w:t xml:space="preserve">) исходного массивного поражения. </w:t>
      </w:r>
    </w:p>
    <w:p w:rsidR="0063788A" w:rsidRPr="0064680C" w:rsidRDefault="0063788A" w:rsidP="0063788A">
      <w:pPr>
        <w:jc w:val="both"/>
        <w:rPr>
          <w:bCs/>
          <w:iCs/>
        </w:rPr>
      </w:pPr>
      <w:r w:rsidRPr="0064680C">
        <w:rPr>
          <w:bCs/>
          <w:iCs/>
        </w:rPr>
        <w:t xml:space="preserve">- если сохраняется критерии Довиль 4-5, пациентам выполняется биопсия. При позитивном результате – мультидисциплинарный консилиум. При негативном результате биопсии – 2 курса </w:t>
      </w:r>
      <w:r w:rsidRPr="0064680C">
        <w:rPr>
          <w:bCs/>
          <w:iCs/>
          <w:lang w:val="en-US"/>
        </w:rPr>
        <w:t>A</w:t>
      </w:r>
      <w:r w:rsidRPr="0064680C">
        <w:rPr>
          <w:bCs/>
          <w:iCs/>
        </w:rPr>
        <w:t>В</w:t>
      </w:r>
      <w:r w:rsidRPr="0064680C">
        <w:rPr>
          <w:bCs/>
          <w:iCs/>
          <w:lang w:val="en-US"/>
        </w:rPr>
        <w:t>VD</w:t>
      </w:r>
      <w:r w:rsidRPr="0064680C">
        <w:t xml:space="preserve"> (</w:t>
      </w:r>
      <w:r w:rsidRPr="0064680C">
        <w:rPr>
          <w:bCs/>
          <w:iCs/>
        </w:rPr>
        <w:t xml:space="preserve">суммарно до 6) </w:t>
      </w:r>
      <w:r w:rsidRPr="0064680C">
        <w:t>затем</w:t>
      </w:r>
      <w:r w:rsidRPr="0064680C">
        <w:rPr>
          <w:bCs/>
          <w:iCs/>
        </w:rPr>
        <w:t>проводится лучевая терапия на зоны (</w:t>
      </w:r>
      <w:r w:rsidRPr="0064680C">
        <w:rPr>
          <w:b/>
          <w:bCs/>
          <w:iCs/>
          <w:lang w:val="en-US"/>
        </w:rPr>
        <w:t>IFRT</w:t>
      </w:r>
      <w:r w:rsidRPr="0064680C">
        <w:rPr>
          <w:b/>
          <w:bCs/>
          <w:iCs/>
        </w:rPr>
        <w:t xml:space="preserve">) </w:t>
      </w:r>
      <w:r w:rsidRPr="0064680C">
        <w:rPr>
          <w:bCs/>
          <w:iCs/>
        </w:rPr>
        <w:t>или очаги</w:t>
      </w:r>
      <w:r w:rsidRPr="0064680C">
        <w:rPr>
          <w:b/>
          <w:bCs/>
          <w:iCs/>
        </w:rPr>
        <w:t xml:space="preserve"> (</w:t>
      </w:r>
      <w:r w:rsidRPr="0064680C">
        <w:rPr>
          <w:b/>
          <w:bCs/>
          <w:iCs/>
          <w:lang w:val="en-US"/>
        </w:rPr>
        <w:t>ISRT</w:t>
      </w:r>
      <w:r w:rsidRPr="0064680C">
        <w:rPr>
          <w:bCs/>
          <w:iCs/>
        </w:rPr>
        <w:t>) исходного массивного поражения.</w:t>
      </w:r>
    </w:p>
    <w:p w:rsidR="0063788A" w:rsidRPr="0064680C" w:rsidRDefault="0063788A" w:rsidP="0063788A">
      <w:pPr>
        <w:ind w:firstLine="708"/>
        <w:jc w:val="both"/>
      </w:pPr>
      <w:r w:rsidRPr="0064680C">
        <w:rPr>
          <w:bCs/>
          <w:iCs/>
        </w:rPr>
        <w:t xml:space="preserve">Во втором случае (переход на режим </w:t>
      </w:r>
      <w:r w:rsidRPr="0064680C">
        <w:t xml:space="preserve">BEACOPP esc.): </w:t>
      </w:r>
    </w:p>
    <w:p w:rsidR="0063788A" w:rsidRPr="0064680C" w:rsidRDefault="0063788A" w:rsidP="0063788A">
      <w:pPr>
        <w:jc w:val="both"/>
        <w:rPr>
          <w:bCs/>
          <w:iCs/>
        </w:rPr>
      </w:pPr>
      <w:r w:rsidRPr="0064680C">
        <w:rPr>
          <w:bCs/>
          <w:iCs/>
        </w:rPr>
        <w:t>- если достигнут критерии Довиль 1-3, пациенты получают лучевую терапию на зоны (</w:t>
      </w:r>
      <w:r w:rsidRPr="0064680C">
        <w:rPr>
          <w:b/>
          <w:bCs/>
          <w:iCs/>
          <w:lang w:val="en-US"/>
        </w:rPr>
        <w:t>IFRT</w:t>
      </w:r>
      <w:r w:rsidRPr="0064680C">
        <w:rPr>
          <w:b/>
          <w:bCs/>
          <w:iCs/>
        </w:rPr>
        <w:t xml:space="preserve">) </w:t>
      </w:r>
      <w:r w:rsidRPr="0064680C">
        <w:rPr>
          <w:bCs/>
          <w:iCs/>
        </w:rPr>
        <w:t>или очаги</w:t>
      </w:r>
      <w:r w:rsidRPr="0064680C">
        <w:rPr>
          <w:b/>
          <w:bCs/>
          <w:iCs/>
        </w:rPr>
        <w:t xml:space="preserve"> (</w:t>
      </w:r>
      <w:r w:rsidRPr="0064680C">
        <w:rPr>
          <w:b/>
          <w:bCs/>
          <w:iCs/>
          <w:lang w:val="en-US"/>
        </w:rPr>
        <w:t>ISRT</w:t>
      </w:r>
      <w:r w:rsidRPr="0064680C">
        <w:rPr>
          <w:bCs/>
          <w:iCs/>
        </w:rPr>
        <w:t xml:space="preserve">) исходного массивного поражения. </w:t>
      </w:r>
    </w:p>
    <w:p w:rsidR="0063788A" w:rsidRPr="0064680C" w:rsidRDefault="0063788A" w:rsidP="0063788A">
      <w:pPr>
        <w:jc w:val="both"/>
        <w:rPr>
          <w:bCs/>
          <w:iCs/>
        </w:rPr>
      </w:pPr>
      <w:r w:rsidRPr="0064680C">
        <w:rPr>
          <w:bCs/>
          <w:iCs/>
        </w:rPr>
        <w:t>- если сохраняется критерии Довиль 4-5, пациентам выполняется биопсия. При позитивном результате – мультидисциплинарный консилиум (</w:t>
      </w:r>
      <w:r w:rsidRPr="0064680C">
        <w:rPr>
          <w:color w:val="000000"/>
        </w:rPr>
        <w:t>рисунок 39.5.).</w:t>
      </w:r>
      <w:r w:rsidRPr="0064680C">
        <w:rPr>
          <w:bCs/>
          <w:iCs/>
        </w:rPr>
        <w:t xml:space="preserve"> При негативном результате биопсии – лучевая терапия на зоны (</w:t>
      </w:r>
      <w:r w:rsidRPr="0064680C">
        <w:rPr>
          <w:b/>
          <w:bCs/>
          <w:iCs/>
          <w:lang w:val="en-US"/>
        </w:rPr>
        <w:t>IFRT</w:t>
      </w:r>
      <w:r w:rsidRPr="0064680C">
        <w:rPr>
          <w:b/>
          <w:bCs/>
          <w:iCs/>
        </w:rPr>
        <w:t xml:space="preserve">) </w:t>
      </w:r>
      <w:r w:rsidRPr="0064680C">
        <w:rPr>
          <w:bCs/>
          <w:iCs/>
        </w:rPr>
        <w:t>или очаги</w:t>
      </w:r>
      <w:r w:rsidRPr="0064680C">
        <w:rPr>
          <w:b/>
          <w:bCs/>
          <w:iCs/>
        </w:rPr>
        <w:t xml:space="preserve"> (</w:t>
      </w:r>
      <w:r w:rsidRPr="0064680C">
        <w:rPr>
          <w:b/>
          <w:bCs/>
          <w:iCs/>
          <w:lang w:val="en-US"/>
        </w:rPr>
        <w:t>ISRT</w:t>
      </w:r>
      <w:r w:rsidRPr="0064680C">
        <w:rPr>
          <w:bCs/>
          <w:iCs/>
        </w:rPr>
        <w:t xml:space="preserve">) исходного массивного поражения (или на ПЭТ-позитивные области). Лучшие результаты лечения у данной категории пациентов наблюдаются при использовании режима </w:t>
      </w:r>
      <w:r w:rsidRPr="0064680C">
        <w:t>BEACOPP esc</w:t>
      </w:r>
      <w:r w:rsidRPr="0064680C">
        <w:rPr>
          <w:bCs/>
          <w:iCs/>
        </w:rPr>
        <w:t xml:space="preserve">. Однако при выборе режима химиотерапии необходимо учитывать общее состояние пациента и риск возможных осложнений, т.е. провести точную оценку соотношения польза/вред. </w:t>
      </w:r>
    </w:p>
    <w:p w:rsidR="0063788A" w:rsidRPr="0064680C" w:rsidRDefault="0063788A" w:rsidP="0063788A">
      <w:pPr>
        <w:jc w:val="both"/>
        <w:rPr>
          <w:bCs/>
          <w:iCs/>
        </w:rPr>
      </w:pPr>
    </w:p>
    <w:p w:rsidR="0063788A" w:rsidRPr="0064680C" w:rsidRDefault="0063788A" w:rsidP="0063788A">
      <w:pPr>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Default="0063788A" w:rsidP="0063788A">
      <w:pPr>
        <w:jc w:val="both"/>
        <w:rPr>
          <w:bCs/>
          <w:iCs/>
        </w:rPr>
      </w:pPr>
    </w:p>
    <w:p w:rsidR="0063788A" w:rsidRDefault="0063788A" w:rsidP="0063788A">
      <w:pPr>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p>
    <w:p w:rsidR="0063788A" w:rsidRPr="0064680C" w:rsidRDefault="0063788A" w:rsidP="0063788A">
      <w:pPr>
        <w:ind w:firstLine="708"/>
        <w:jc w:val="both"/>
        <w:rPr>
          <w:bCs/>
          <w:iCs/>
        </w:rPr>
      </w:pPr>
      <w:r w:rsidRPr="002D3AE4">
        <w:rPr>
          <w:noProof/>
        </w:rPr>
        <w:pict>
          <v:group id="Полотно 534" o:spid="_x0000_s1026" editas="canvas" style="position:absolute;margin-left:-112.15pt;margin-top:-26.45pt;width:581.1pt;height:503.9pt;z-index:251660288;mso-position-horizontal-relative:char;mso-position-vertical-relative:line" coordsize="73799,63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" o:allowoverlap="f">
            <v:shape id="_x0000_s1027" type="#_x0000_t75" style="position:absolute;width:73799;height:63995;visibility:visible">
              <v:fill o:detectmouseclick="t"/>
              <v:path o:connecttype="none"/>
            </v:shape>
            <v:shape id="Text Box 404" o:spid="_x0000_s1028" type="#_x0000_t202" style="position:absolute;left:29908;top:5346;width:19291;height:27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9YjMUA&#10;AADcAAAADwAAAGRycy9kb3ducmV2LnhtbESPS2/CMBCE75X4D9ZW6q04JVWBgEGIh8SxhNd1iZck&#10;Il5HsQspv76uhMRxNDvf7IynranElRpXWlbw0Y1AEGdWl5wr2G1X7wMQziNrrCyTgl9yMJ10XsaY&#10;aHvjDV1Tn4sAYZeggsL7OpHSZQUZdF1bEwfvbBuDPsgml7rBW4CbSvai6EsaLDk0FFjTvKDskv6Y&#10;8EbvuIsX3yn1+3iKF8v7fng+VEq9vbazEQhPrX8eP9JrreBzEMP/mEAAO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L1iMxQAAANwAAAAPAAAAAAAAAAAAAAAAAJgCAABkcnMv&#10;ZG93bnJldi54bWxQSwUGAAAAAAQABAD1AAAAigMAAAAA&#10;" filled="f">
              <v:textbox>
                <w:txbxContent>
                  <w:p w:rsidR="0063788A" w:rsidRPr="0042433A" w:rsidRDefault="0063788A" w:rsidP="0063788A">
                    <w:pPr>
                      <w:jc w:val="center"/>
                    </w:pPr>
                    <w:r w:rsidRPr="0042433A">
                      <w:rPr>
                        <w:lang w:val="en-US"/>
                      </w:rPr>
                      <w:t>ABVD</w:t>
                    </w:r>
                    <w:r w:rsidRPr="001D2D2C">
                      <w:rPr>
                        <w:b/>
                        <w:bCs/>
                        <w:iCs/>
                      </w:rPr>
                      <w:t>×</w:t>
                    </w:r>
                    <w:r w:rsidRPr="0042433A">
                      <w:t xml:space="preserve"> 2</w:t>
                    </w:r>
                  </w:p>
                </w:txbxContent>
              </v:textbox>
            </v:shape>
            <v:shape id="AutoShape 405" o:spid="_x0000_s1029" type="#_x0000_t32" style="position:absolute;left:38544;top:2933;width:6;height:248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jDCsIAAADcAAAADwAAAGRycy9kb3ducmV2LnhtbESPQWsCMRSE74L/ITyhN81WtMhqlCoI&#10;0ktRC/X42Dx3g5uXZRM3679vBKHHYWa+YVab3taio9YbxwreJxkI4sJpw6WCn/N+vADhA7LG2jEp&#10;eJCHzXo4WGGuXeQjdadQigRhn6OCKoQml9IXFVn0E9cQJ+/qWoshybaUusWY4LaW0yz7kBYNp4UK&#10;G9pVVNxOd6vAxG/TNYdd3H79XryOZB5zZ5R6G/WfSxCB+vAffrUPWsFsMYPnmXQE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jDCsIAAADcAAAADwAAAAAAAAAAAAAA&#10;AAChAgAAZHJzL2Rvd25yZXYueG1sUEsFBgAAAAAEAAQA+QAAAJADAAAAAA==&#10;">
              <v:stroke endarrow="block"/>
            </v:shape>
            <v:shape id="AutoShape 406" o:spid="_x0000_s1030" type="#_x0000_t32" style="position:absolute;left:39255;top:8128;width:7;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Ut0sUAAADcAAAADwAAAGRycy9kb3ducmV2LnhtbESPQWsCMRSE7wX/Q3iCt5pVVHRrFBEU&#10;sfRQlcXeHpvX3aWblyWJuvrrm4LQ4zAz3zDzZWtqcSXnK8sKBv0EBHFudcWFgtNx8zoF4QOyxtoy&#10;KbiTh+Wi8zLHVNsbf9L1EAoRIexTVFCG0KRS+rwkg75vG+LofVtnMETpCqkd3iLc1HKYJBNpsOK4&#10;UGJD65Lyn8PFKDi/zy7ZPfugfTaY7b/QGf84bpXqddvVG4hAbfgPP9s7rWA0HcPfmXgE5O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3Ut0sUAAADcAAAADwAAAAAAAAAA&#10;AAAAAAChAgAAZHJzL2Rvd25yZXYueG1sUEsFBgAAAAAEAAQA+QAAAJMDAAAAAA==&#10;">
              <v:stroke endarrow="block"/>
            </v:shape>
            <v:shape id="Text Box 407" o:spid="_x0000_s1031" type="#_x0000_t202" style="position:absolute;left:23418;top:10458;width:30595;height:28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j7FMYA&#10;AADcAAAADwAAAGRycy9kb3ducmV2LnhtbESPzW7CMBCE75X6DtZW6q04hQpCGoOqQqUeIaVwXeLN&#10;jxqvo9hAytNjJCSOo9n5Zied96YRR+pcbVnB6yACQZxbXXOpYPPz9RKDcB5ZY2OZFPyTg/ns8SHF&#10;RNsTr+mY+VIECLsEFVTet4mULq/IoBvYljh4he0M+iC7UuoOTwFuGjmMorE0WHNoqLClz4ryv+xg&#10;whvD3Wa0WGU0meB+tFief6fFtlHq+an/eAfhqff341v6Wyt4i8dwHRMIIG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j7FMYAAADcAAAADwAAAAAAAAAAAAAAAACYAgAAZHJz&#10;L2Rvd25yZXYueG1sUEsFBgAAAAAEAAQA9QAAAIsDAAAAAA==&#10;" filled="f">
              <v:textbox>
                <w:txbxContent>
                  <w:p w:rsidR="0063788A" w:rsidRPr="0042433A" w:rsidRDefault="0063788A" w:rsidP="0063788A">
                    <w:r w:rsidRPr="0042433A">
                      <w:rPr>
                        <w:bCs/>
                        <w:iCs/>
                      </w:rPr>
                      <w:t xml:space="preserve"> ПЭТ/КТ</w:t>
                    </w:r>
                    <w:r>
                      <w:rPr>
                        <w:bCs/>
                        <w:iCs/>
                      </w:rPr>
                      <w:t xml:space="preserve"> спустя</w:t>
                    </w:r>
                    <w:r w:rsidRPr="00D414B3">
                      <w:rPr>
                        <w:bCs/>
                        <w:iCs/>
                      </w:rPr>
                      <w:t xml:space="preserve">2 </w:t>
                    </w:r>
                    <w:r w:rsidRPr="00213EB7">
                      <w:rPr>
                        <w:bCs/>
                        <w:iCs/>
                        <w:color w:val="000000"/>
                      </w:rPr>
                      <w:t>недели после</w:t>
                    </w:r>
                    <w:r w:rsidRPr="0042433A">
                      <w:rPr>
                        <w:lang w:val="en-US"/>
                      </w:rPr>
                      <w:t>ABVD</w:t>
                    </w:r>
                  </w:p>
                </w:txbxContent>
              </v:textbox>
            </v:shape>
            <v:shape id="AutoShape 408" o:spid="_x0000_s1032" type="#_x0000_t32" style="position:absolute;left:20694;top:13354;width:18021;height:436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pdfcQAAADcAAAADwAAAGRycy9kb3ducmV2LnhtbESPzWrDMBCE74G8g9hAb4mc0ibBjWyS&#10;QCH0UvID7XGxtraItTKWajlvXxUKPQ4z8w2zLUfbioF6bxwrWC4yEMSV04ZrBdfL63wDwgdkja1j&#10;UnAnD2UxnWwx1y7yiYZzqEWCsM9RQRNCl0vpq4Ys+oXriJP35XqLIcm+lrrHmOC2lY9ZtpIWDaeF&#10;Bjs6NFTdzt9WgYnvZuiOh7h/+/j0OpK5Pzuj1MNs3L2ACDSG//Bf+6gVPG3W8HsmHQFZ/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l19xAAAANwAAAAPAAAAAAAAAAAA&#10;AAAAAKECAABkcnMvZG93bnJldi54bWxQSwUGAAAAAAQABAD5AAAAkgMAAAAA&#10;">
              <v:stroke endarrow="block"/>
            </v:shape>
            <v:shape id="AutoShape 409" o:spid="_x0000_s1033" type="#_x0000_t32" style="position:absolute;left:38715;top:13354;width:13488;height:41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SCTMMAAADcAAAADwAAAGRycy9kb3ducmV2LnhtbERPz2vCMBS+D/wfwhN2m6lDpFajDMEh&#10;jh1WR9luj+bZljUvJYm29a9fDoMdP77fm91gWnEj5xvLCuazBARxaXXDlYLP8+EpBeEDssbWMikY&#10;ycNuO3nYYKZtzx90y0MlYgj7DBXUIXSZlL6syaCf2Y44chfrDIYIXSW1wz6Gm1Y+J8lSGmw4NtTY&#10;0b6m8ie/GgVfb6trMRbvdCrmq9M3OuPv51elHqfDyxpEoCH8i//cR61gkca18Uw8AnL7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l0gkzDAAAA3AAAAA8AAAAAAAAAAAAA&#10;AAAAoQIAAGRycy9kb3ducmV2LnhtbFBLBQYAAAAABAAEAPkAAACRAwAAAAA=&#10;">
              <v:stroke endarrow="block"/>
            </v:shape>
            <v:shape id="Text Box 410" o:spid="_x0000_s1034" type="#_x0000_t202" style="position:absolute;left:15494;top:42386;width:17951;height:49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cWo8QA&#10;AADcAAAADwAAAGRycy9kb3ducmV2LnhtbESPQWvCQBSE7wX/w/KE3ppdSywxdQ3SUvCkVFvB2yP7&#10;TEKzb0N2a+K/dwsFj8PMfMMsi9G24kK9bxxrmCUKBHHpTMOVhq/Dx1MGwgdkg61j0nAlD8Vq8rDE&#10;3LiBP+myD5WIEPY5aqhD6HIpfVmTRZ+4jjh6Z9dbDFH2lTQ9DhFuW/ms1Iu02HBcqLGjt5rKn/2v&#10;1fC9PZ+OqdpV73beDW5Uku1Cav04HdevIAKN4R7+b2+MhjRbwN+ZeAT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XFqPEAAAA3AAAAA8AAAAAAAAAAAAAAAAAmAIAAGRycy9k&#10;b3ducmV2LnhtbFBLBQYAAAAABAAEAPUAAACJAwAAAAA=&#10;" filled="f" stroked="f">
              <v:textbox>
                <w:txbxContent>
                  <w:p w:rsidR="0063788A" w:rsidRPr="009F28B0" w:rsidRDefault="0063788A" w:rsidP="0063788A"/>
                </w:txbxContent>
              </v:textbox>
            </v:shape>
            <v:shape id="Text Box 411" o:spid="_x0000_s1035" type="#_x0000_t202" style="position:absolute;left:13023;top:17722;width:15336;height:2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QJsUA&#10;AADcAAAADwAAAGRycy9kb3ducmV2LnhtbESPwW7CMAyG75N4h8hI3EYKTGMUApoGSDuOwraraUxb&#10;0ThVE6Db08+HSRyt3//nz4tV52p1pTZUng2Mhgko4tzbigsDh/328QVUiMgWa89k4IcCrJa9hwWm&#10;1t94R9csFkogHFI0UMbYpFqHvCSHYegbYslOvnUYZWwLbVu8CdzVepwkz9phxXKhxIbeSsrP2cWJ&#10;xvj7MFl/ZDSd4nGy3vx+zk5ftTGDfvc6BxWpi/fl//a7NfA0E315Rgi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JFAmxQAAANwAAAAPAAAAAAAAAAAAAAAAAJgCAABkcnMv&#10;ZG93bnJldi54bWxQSwUGAAAAAAQABAD1AAAAigMAAAAA&#10;" filled="f">
              <v:textbox>
                <w:txbxContent>
                  <w:p w:rsidR="0063788A" w:rsidRPr="000B503F" w:rsidRDefault="0063788A" w:rsidP="0063788A">
                    <w:pPr>
                      <w:rPr>
                        <w:sz w:val="22"/>
                        <w:szCs w:val="22"/>
                        <w:lang w:val="en-US"/>
                      </w:rPr>
                    </w:pPr>
                    <w:r w:rsidRPr="000B503F">
                      <w:rPr>
                        <w:bCs/>
                        <w:iCs/>
                        <w:sz w:val="22"/>
                        <w:szCs w:val="22"/>
                      </w:rPr>
                      <w:t>Критерии Довиль 1-</w:t>
                    </w:r>
                    <w:r w:rsidRPr="000B503F">
                      <w:rPr>
                        <w:bCs/>
                        <w:iCs/>
                        <w:sz w:val="22"/>
                        <w:szCs w:val="22"/>
                        <w:lang w:val="en-US"/>
                      </w:rPr>
                      <w:t>3</w:t>
                    </w:r>
                  </w:p>
                </w:txbxContent>
              </v:textbox>
            </v:shape>
            <v:shape id="Text Box 412" o:spid="_x0000_s1036" type="#_x0000_t202" style="position:absolute;left:44532;top:17538;width:15342;height:26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j1vcYA&#10;AADcAAAADwAAAGRycy9kb3ducmV2LnhtbESPS2/CMBCE75X4D9YicSsOD0EJMagqrdQjpECv23jz&#10;EPE6ig2E/vq6EhLH0ex8s5OsO1OLC7WusqxgNIxAEGdWV1wo2H99PL+AcB5ZY22ZFNzIwXrVe0ow&#10;1vbKO7qkvhABwi5GBaX3TSyly0oy6Ia2IQ5ebluDPsi2kLrFa4CbWo6jaCYNVhwaSmzoraTslJ5N&#10;eGP8vZ9stinN5/gz2bz/Hhb5sVZq0O9elyA8df5xfE9/agXTxQj+xwQCyN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j1vcYAAADcAAAADwAAAAAAAAAAAAAAAACYAgAAZHJz&#10;L2Rvd25yZXYueG1sUEsFBgAAAAAEAAQA9QAAAIsDAAAAAA==&#10;" filled="f">
              <v:textbox>
                <w:txbxContent>
                  <w:p w:rsidR="0063788A" w:rsidRPr="0042433A" w:rsidRDefault="0063788A" w:rsidP="0063788A">
                    <w:r w:rsidRPr="000B503F">
                      <w:rPr>
                        <w:bCs/>
                        <w:iCs/>
                        <w:sz w:val="22"/>
                        <w:szCs w:val="22"/>
                      </w:rPr>
                      <w:t xml:space="preserve">Критерии Довиль </w:t>
                    </w:r>
                    <w:r w:rsidRPr="0042433A">
                      <w:rPr>
                        <w:bCs/>
                        <w:iCs/>
                      </w:rPr>
                      <w:t>4-5</w:t>
                    </w:r>
                  </w:p>
                </w:txbxContent>
              </v:textbox>
            </v:shape>
            <v:shape id="AutoShape 413" o:spid="_x0000_s1037" type="#_x0000_t32" style="position:absolute;left:18910;top:20180;width:6;height:215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Uje8YAAADcAAAADwAAAGRycy9kb3ducmV2LnhtbESPT2vCQBTE7wW/w/KE3upGKcVEVymF&#10;ilg8+IfQ3h7ZZxKafRt2V41+elcQPA4z8xtmOu9MI07kfG1ZwXCQgCAurK65VLDffb+NQfiArLGx&#10;TAou5GE+671MMdP2zBs6bUMpIoR9hgqqENpMSl9UZNAPbEscvYN1BkOUrpTa4TnCTSNHSfIhDdYc&#10;Fyps6aui4n97NAp+f9JjfsnXtMqH6eoPnfHX3UKp1373OQERqAvP8KO91Are0xHcz8QjIG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1FI3vGAAAA3AAAAA8AAAAAAAAA&#10;AAAAAAAAoQIAAGRycy9kb3ducmV2LnhtbFBLBQYAAAAABAAEAPkAAACUAwAAAAA=&#10;">
              <v:stroke endarrow="block"/>
            </v:shape>
            <v:shape id="Text Box 414" o:spid="_x0000_s1038" type="#_x0000_t202" style="position:absolute;left:1282;top:22231;width:24797;height:72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OUcUA&#10;AADcAAAADwAAAGRycy9kb3ducmV2LnhtbESPzW7CMBCE75V4B2srcStOSQUlxSDEj8QRAoXrNl6S&#10;iHgdxQZSnr6uhMRxNDvf7IynranElRpXWlbw3otAEGdWl5wr2O9Wb58gnEfWWFkmBb/kYDrpvIwx&#10;0fbGW7qmPhcBwi5BBYX3dSKlywoy6Hq2Jg7eyTYGfZBNLnWDtwA3lexH0UAaLDk0FFjTvKDsnF5M&#10;eKN/3MeLTUrDIf7Ei+X9e3Q6VEp1X9vZFwhPrX8eP9JrreBjFMP/mEAAO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9s5RxQAAANwAAAAPAAAAAAAAAAAAAAAAAJgCAABkcnMv&#10;ZG93bnJldi54bWxQSwUGAAAAAAQABAD1AAAAigMAAAAA&#10;" filled="f">
              <v:textbox>
                <w:txbxContent>
                  <w:p w:rsidR="0063788A" w:rsidRPr="007C0C97" w:rsidRDefault="0063788A" w:rsidP="0063788A">
                    <w:pPr>
                      <w:jc w:val="center"/>
                      <w:rPr>
                        <w:sz w:val="20"/>
                      </w:rPr>
                    </w:pPr>
                    <w:r w:rsidRPr="007C0C97">
                      <w:rPr>
                        <w:bCs/>
                        <w:iCs/>
                        <w:sz w:val="20"/>
                        <w:lang w:val="en-US"/>
                      </w:rPr>
                      <w:t>A</w:t>
                    </w:r>
                    <w:r w:rsidRPr="007C0C97">
                      <w:rPr>
                        <w:bCs/>
                        <w:iCs/>
                        <w:sz w:val="20"/>
                      </w:rPr>
                      <w:t>В</w:t>
                    </w:r>
                    <w:r w:rsidRPr="007C0C97">
                      <w:rPr>
                        <w:bCs/>
                        <w:iCs/>
                        <w:sz w:val="20"/>
                        <w:lang w:val="en-US"/>
                      </w:rPr>
                      <w:t>VD</w:t>
                    </w:r>
                    <w:r w:rsidRPr="007C0C97">
                      <w:rPr>
                        <w:bCs/>
                        <w:iCs/>
                        <w:sz w:val="20"/>
                      </w:rPr>
                      <w:t>× 4 (суммарно до 6) и ЛТ РОД 1,8 Гр СОД 30,6 Гр на зоны (</w:t>
                    </w:r>
                    <w:r w:rsidRPr="007C0C97">
                      <w:rPr>
                        <w:bCs/>
                        <w:iCs/>
                        <w:sz w:val="20"/>
                        <w:lang w:val="en-US"/>
                      </w:rPr>
                      <w:t>IFRT</w:t>
                    </w:r>
                    <w:r w:rsidRPr="007C0C97">
                      <w:rPr>
                        <w:bCs/>
                        <w:iCs/>
                        <w:sz w:val="20"/>
                      </w:rPr>
                      <w:t>) или очаги (</w:t>
                    </w:r>
                    <w:r w:rsidRPr="007C0C97">
                      <w:rPr>
                        <w:bCs/>
                        <w:iCs/>
                        <w:sz w:val="20"/>
                        <w:lang w:val="en-US"/>
                      </w:rPr>
                      <w:t>ISRT</w:t>
                    </w:r>
                    <w:r w:rsidRPr="007C0C97">
                      <w:rPr>
                        <w:bCs/>
                        <w:iCs/>
                        <w:sz w:val="20"/>
                      </w:rPr>
                      <w:t xml:space="preserve">) исходного массивного поражения </w:t>
                    </w:r>
                  </w:p>
                </w:txbxContent>
              </v:textbox>
            </v:shape>
            <v:shape id="AutoShape 415" o:spid="_x0000_s1039" type="#_x0000_t32" style="position:absolute;left:52203;top:20180;width:10223;height:311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AelMUAAADcAAAADwAAAGRycy9kb3ducmV2LnhtbESPQWvCQBSE74L/YXmCN90oIk10lVKo&#10;iOKhWkJ7e2SfSWj2bdhdNfbXdwWhx2FmvmGW68404krO15YVTMYJCOLC6ppLBZ+n99ELCB+QNTaW&#10;ScGdPKxX/d4SM21v/EHXYyhFhLDPUEEVQptJ6YuKDPqxbYmjd7bOYIjSlVI7vEW4aeQ0SebSYM1x&#10;ocKW3ioqfo4Xo+Brn17ye36gXT5Jd9/ojP89bZQaDrrXBYhAXfgPP9tbrWCWzuBx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AelMUAAADcAAAADwAAAAAAAAAA&#10;AAAAAAChAgAAZHJzL2Rvd25yZXYueG1sUEsFBgAAAAAEAAQA+QAAAJMDAAAAAA==&#10;">
              <v:stroke endarrow="block"/>
            </v:shape>
            <v:shape id="AutoShape 416" o:spid="_x0000_s1040" type="#_x0000_t32" style="position:absolute;left:62426;top:27641;width:5131;height:38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y7D8YAAADcAAAADwAAAGRycy9kb3ducmV2LnhtbESPQWvCQBSE74X+h+UVvNWNUsVEVxHB&#10;IpYe1BLq7ZF9TUKzb8PuqtFf3y0IHoeZ+YaZLTrTiDM5X1tWMOgnIIgLq2suFXwd1q8TED4ga2ws&#10;k4IreVjMn59mmGl74R2d96EUEcI+QwVVCG0mpS8qMuj7tiWO3o91BkOUrpTa4SXCTSOHSTKWBmuO&#10;CxW2tKqo+N2fjILvj/SUX/NP2uaDdHtEZ/zt8K5U76VbTkEE6sIjfG9vtIK3dAT/Z+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Ksuw/GAAAA3AAAAA8AAAAAAAAA&#10;AAAAAAAAoQIAAGRycy9kb3ducmV2LnhtbFBLBQYAAAAABAAEAPkAAACUAwAAAAA=&#10;">
              <v:stroke endarrow="block"/>
            </v:shape>
            <v:shape id="Text Box 417" o:spid="_x0000_s1041" type="#_x0000_t202" style="position:absolute;left:47675;top:31413;width:12929;height:26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FtycYA&#10;AADcAAAADwAAAGRycy9kb3ducmV2LnhtbESPzW7CMBCE70h9B2srcSNOAUFJY1AFReIIKdDrNt78&#10;qPE6il0IfXpcqVKPo9n5Zidd9aYRF+pcbVnBUxSDIM6trrlUcHzfjp5BOI+ssbFMCm7kYLV8GKSY&#10;aHvlA10yX4oAYZeggsr7NpHS5RUZdJFtiYNX2M6gD7Irpe7wGuCmkeM4nkmDNYeGCltaV5R/Zd8m&#10;vDH+OE42+4zmc/ycbN5+Tovi3Cg1fOxfX0B46v3/8V96pxVMFzP4HRMI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4FtycYAAADcAAAADwAAAAAAAAAAAAAAAACYAgAAZHJz&#10;L2Rvd25yZXYueG1sUEsFBgAAAAAEAAQA9QAAAIsDAAAAAA==&#10;" filled="f">
              <v:textbox>
                <w:txbxContent>
                  <w:p w:rsidR="0063788A" w:rsidRPr="00896BF8" w:rsidRDefault="0063788A" w:rsidP="0063788A">
                    <w:pPr>
                      <w:rPr>
                        <w:sz w:val="20"/>
                        <w:lang w:val="en-US"/>
                      </w:rPr>
                    </w:pPr>
                    <w:r w:rsidRPr="000B503F">
                      <w:rPr>
                        <w:bCs/>
                        <w:iCs/>
                        <w:sz w:val="18"/>
                        <w:szCs w:val="18"/>
                      </w:rPr>
                      <w:t>Критерии Довиль</w:t>
                    </w:r>
                    <w:r w:rsidRPr="00896BF8">
                      <w:rPr>
                        <w:bCs/>
                        <w:iCs/>
                        <w:sz w:val="20"/>
                      </w:rPr>
                      <w:t xml:space="preserve"> 1-</w:t>
                    </w:r>
                    <w:r w:rsidRPr="00896BF8">
                      <w:rPr>
                        <w:bCs/>
                        <w:iCs/>
                        <w:sz w:val="20"/>
                        <w:lang w:val="en-US"/>
                      </w:rPr>
                      <w:t>3</w:t>
                    </w:r>
                  </w:p>
                  <w:p w:rsidR="0063788A" w:rsidRPr="0042433A" w:rsidRDefault="0063788A" w:rsidP="0063788A"/>
                </w:txbxContent>
              </v:textbox>
            </v:shape>
            <v:shape id="AutoShape 418" o:spid="_x0000_s1042" type="#_x0000_t32" style="position:absolute;left:54013;top:27641;width:8413;height:377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PLoMQAAADcAAAADwAAAGRycy9kb3ducmV2LnhtbESPT2sCMRTE7wW/Q3iF3mq2Yv+4GkWF&#10;gngRtwU9Pjavu6Gbl2UTN+u3bwShx2FmfsMsVoNtRE+dN44VvIwzEMSl04YrBd9fn88fIHxA1tg4&#10;JgVX8rBajh4WmGsX+Uh9ESqRIOxzVFCH0OZS+rImi37sWuLk/bjOYkiyq6TuMCa4beQky96kRcNp&#10;ocaWtjWVv8XFKjDxYPp2t42b/ensdSRzfXVGqafHYT0HEWgI/+F7e6cVTGfvcDuTj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I8ugxAAAANwAAAAPAAAAAAAAAAAA&#10;AAAAAKECAABkcnMvZG93bnJldi54bWxQSwUGAAAAAAQABAD5AAAAkgMAAAAA&#10;">
              <v:stroke endarrow="block"/>
            </v:shape>
            <v:shape id="AutoShape 419" o:spid="_x0000_s1043" type="#_x0000_t32" style="position:absolute;left:53371;top:33909;width:26;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0UkcMAAADcAAAADwAAAGRycy9kb3ducmV2LnhtbERPz2vCMBS+D/wfwhN2m2llDNsZiwiO&#10;4djBKsXdHs1bW9a8lCRq3V+/HAYeP77fy2I0vbiQ851lBeksAUFcW91xo+B42D4tQPiArLG3TApu&#10;5KFYTR6WmGt75T1dytCIGMI+RwVtCEMupa9bMuhndiCO3Ld1BkOErpHa4TWGm17Ok+RFGuw4NrQ4&#10;0Kal+qc8GwWnj+xc3apP2lVptvtCZ/zv4U2px+m4fgURaAx38b/7XSt4zuLaeCYe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tFJHDAAAA3AAAAA8AAAAAAAAAAAAA&#10;AAAAoQIAAGRycy9kb3ducmV2LnhtbFBLBQYAAAAABAAEAPkAAACRAwAAAAA=&#10;">
              <v:stroke endarrow="block"/>
            </v:shape>
            <v:shape id="AutoShape 420" o:spid="_x0000_s1044" type="#_x0000_t32" style="position:absolute;left:67557;top:33909;width:7;height:263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xCsYAAADcAAAADwAAAGRycy9kb3ducmV2LnhtbESPT2vCQBTE74V+h+UJ3urGIsWkrkEK&#10;FbH04B+CvT2yr0lo9m3YXWP007uFQo/DzPyGWeSDaUVPzjeWFUwnCQji0uqGKwXHw/vTHIQPyBpb&#10;y6TgSh7y5ePDAjNtL7yjfh8qESHsM1RQh9BlUvqyJoN+Yjvi6H1bZzBE6SqpHV4i3LTyOUlepMGG&#10;40KNHb3VVP7sz0bB6SM9F9fik7bFNN1+oTP+dlgrNR4Nq1cQgYbwH/5rb7SCWZrC75l4BOTy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PhsQrGAAAA3AAAAA8AAAAAAAAA&#10;AAAAAAAAoQIAAGRycy9kb3ducmV2LnhtbFBLBQYAAAAABAAEAPkAAACUAwAAAAA=&#10;">
              <v:stroke endarrow="block"/>
            </v:shape>
            <v:shape id="Text Box 421" o:spid="_x0000_s1045" type="#_x0000_t202" style="position:absolute;left:39262;top:35344;width:19208;height:6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KPMUA&#10;AADcAAAADwAAAGRycy9kb3ducmV2LnhtbESPTW/CMAyG75P4D5En7TbSgRhbISDEh8Rx64BdTWPa&#10;isapmgwKv34+TNrRev0+fjydd65WF2pD5dnASz8BRZx7W3FhYPe1eX4DFSKyxdozGbhRgPms9zDF&#10;1Porf9Ili4USCIcUDZQxNqnWIS/JYej7hliyk28dRhnbQtsWrwJ3tR4kyat2WLFcKLGhZUn5Oftx&#10;ojH43g1XHxmNx3gcrtb3/fvpUBvz9NgtJqAidfF/+a+9tQZGiejLM0IAP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z8o8xQAAANwAAAAPAAAAAAAAAAAAAAAAAJgCAABkcnMv&#10;ZG93bnJldi54bWxQSwUGAAAAAAQABAD1AAAAigMAAAAA&#10;" filled="f">
              <v:textbox>
                <w:txbxContent>
                  <w:p w:rsidR="0063788A" w:rsidRPr="007C0C97" w:rsidRDefault="0063788A" w:rsidP="0063788A">
                    <w:pPr>
                      <w:jc w:val="center"/>
                      <w:rPr>
                        <w:sz w:val="20"/>
                      </w:rPr>
                    </w:pPr>
                    <w:r w:rsidRPr="007C0C97">
                      <w:rPr>
                        <w:bCs/>
                        <w:iCs/>
                        <w:sz w:val="20"/>
                        <w:lang w:val="en-US"/>
                      </w:rPr>
                      <w:t>ABVD</w:t>
                    </w:r>
                    <w:r w:rsidRPr="007C0C97">
                      <w:rPr>
                        <w:bCs/>
                        <w:iCs/>
                        <w:sz w:val="22"/>
                        <w:szCs w:val="22"/>
                      </w:rPr>
                      <w:t xml:space="preserve">× </w:t>
                    </w:r>
                    <w:r w:rsidRPr="007C0C97">
                      <w:rPr>
                        <w:sz w:val="20"/>
                      </w:rPr>
                      <w:t>2</w:t>
                    </w:r>
                    <w:r w:rsidRPr="007C0C97">
                      <w:rPr>
                        <w:bCs/>
                        <w:iCs/>
                        <w:sz w:val="20"/>
                      </w:rPr>
                      <w:t>и ЛТ РОД 1,8 Гр СОД 30,6 Гр на зоны (</w:t>
                    </w:r>
                    <w:r w:rsidRPr="007C0C97">
                      <w:rPr>
                        <w:bCs/>
                        <w:iCs/>
                        <w:sz w:val="20"/>
                        <w:lang w:val="en-US"/>
                      </w:rPr>
                      <w:t>IFRT</w:t>
                    </w:r>
                    <w:r w:rsidRPr="007C0C97">
                      <w:rPr>
                        <w:bCs/>
                        <w:iCs/>
                        <w:sz w:val="20"/>
                      </w:rPr>
                      <w:t>) или очаги (</w:t>
                    </w:r>
                    <w:r w:rsidRPr="007C0C97">
                      <w:rPr>
                        <w:bCs/>
                        <w:iCs/>
                        <w:sz w:val="20"/>
                        <w:lang w:val="en-US"/>
                      </w:rPr>
                      <w:t>ISRT</w:t>
                    </w:r>
                    <w:r w:rsidRPr="007C0C97">
                      <w:rPr>
                        <w:bCs/>
                        <w:iCs/>
                        <w:sz w:val="20"/>
                      </w:rPr>
                      <w:t>) исходного массивного поражения</w:t>
                    </w:r>
                  </w:p>
                  <w:p w:rsidR="0063788A" w:rsidRPr="0042433A" w:rsidRDefault="0063788A" w:rsidP="0063788A"/>
                </w:txbxContent>
              </v:textbox>
            </v:shape>
            <v:shape id="AutoShape 422" o:spid="_x0000_s1046" type="#_x0000_t32" style="position:absolute;left:53136;top:39338;width:15583;height:488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1sVcIAAADcAAAADwAAAGRycy9kb3ducmV2LnhtbESPT4vCMBTE78J+h/AW9qapC4pUo6iw&#10;IF4W/4AeH82zDTYvpYlN/fabBcHjMDO/YRar3taio9YbxwrGowwEceG04VLB+fQznIHwAVlj7ZgU&#10;PMnDavkxWGCuXeQDdcdQigRhn6OCKoQml9IXFVn0I9cQJ+/mWoshybaUusWY4LaW31k2lRYNp4UK&#10;G9pWVNyPD6vAxF/TNbtt3OwvV68jmefEGaW+Pvv1HESgPrzDr/ZOK5hkY/g/k46A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m1sVcIAAADcAAAADwAAAAAAAAAAAAAA&#10;AAChAgAAZHJzL2Rvd25yZXYueG1sUEsFBgAAAAAEAAQA+QAAAJADAAAAAA==&#10;">
              <v:stroke endarrow="block"/>
            </v:shape>
            <v:shape id="AutoShape 423" o:spid="_x0000_s1047" type="#_x0000_t32" style="position:absolute;left:68719;top:39338;width:7;height:597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yIsIAAADcAAAADwAAAGRycy9kb3ducmV2LnhtbESPQYvCMBSE7wv+h/AEb2uqoEg1igqC&#10;7EXUhfX4aJ5tsHkpTbap/94IC3scZuYbZrXpbS06ar1xrGAyzkAQF04bLhV8Xw+fCxA+IGusHZOC&#10;J3nYrAcfK8y1i3ym7hJKkSDsc1RQhdDkUvqiIot+7Bri5N1dazEk2ZZStxgT3NZymmVzadFwWqiw&#10;oX1FxePyaxWYeDJdc9zH3dfPzetI5jlzRqnRsN8uQQTqw3/4r33UCmbZFN5n0hGQ6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r/yIsIAAADcAAAADwAAAAAAAAAAAAAA&#10;AAChAgAAZHJzL2Rvd25yZXYueG1sUEsFBgAAAAAEAAQA+QAAAJADAAAAAA==&#10;">
              <v:stroke endarrow="block"/>
            </v:shape>
            <v:shape id="Text Box 424" o:spid="_x0000_s1048" type="#_x0000_t202" style="position:absolute;left:11150;top:49002;width:18466;height:65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1US8YA&#10;AADcAAAADwAAAGRycy9kb3ducmV2LnhtbESPS2/CMBCE75X6H6ytxK04JSqPNAZVBaQeIbyu23jz&#10;UON1FBtI++vrSkgcR7PzzU666E0jLtS52rKCl2EEgji3uuZSwX63fp6CcB5ZY2OZFPyQg8X88SHF&#10;RNsrb+mS+VIECLsEFVTet4mULq/IoBvaljh4he0M+iC7UuoOrwFuGjmKorE0WHNoqLClj4ry7+xs&#10;whuj0z5ebjKaTPArXq5+D7Pi2Cg1eOrf30B46v39+Jb+1Apeoxj+xwQC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1US8YAAADcAAAADwAAAAAAAAAAAAAAAACYAgAAZHJz&#10;L2Rvd25yZXYueG1sUEsFBgAAAAAEAAQA9QAAAIsDAAAAAA==&#10;" filled="f">
              <v:textbox>
                <w:txbxContent>
                  <w:p w:rsidR="0063788A" w:rsidRPr="0085163E" w:rsidRDefault="0063788A" w:rsidP="0063788A">
                    <w:pPr>
                      <w:jc w:val="center"/>
                      <w:rPr>
                        <w:sz w:val="20"/>
                      </w:rPr>
                    </w:pPr>
                    <w:r w:rsidRPr="0085163E">
                      <w:rPr>
                        <w:sz w:val="20"/>
                      </w:rPr>
                      <w:t>Негативная –</w:t>
                    </w:r>
                    <w:r w:rsidRPr="0085163E">
                      <w:rPr>
                        <w:bCs/>
                        <w:iCs/>
                        <w:sz w:val="20"/>
                      </w:rPr>
                      <w:t xml:space="preserve"> ЛТ РОД 1,8 Гр СОД 30,6 Гр  на зоны (</w:t>
                    </w:r>
                    <w:r w:rsidRPr="0085163E">
                      <w:rPr>
                        <w:b/>
                        <w:bCs/>
                        <w:iCs/>
                        <w:sz w:val="20"/>
                        <w:lang w:val="en-US"/>
                      </w:rPr>
                      <w:t>IFRT</w:t>
                    </w:r>
                    <w:r w:rsidRPr="0085163E">
                      <w:rPr>
                        <w:b/>
                        <w:bCs/>
                        <w:iCs/>
                        <w:sz w:val="20"/>
                      </w:rPr>
                      <w:t xml:space="preserve">) </w:t>
                    </w:r>
                    <w:r w:rsidRPr="0085163E">
                      <w:rPr>
                        <w:bCs/>
                        <w:iCs/>
                        <w:sz w:val="20"/>
                      </w:rPr>
                      <w:t>или очаги</w:t>
                    </w:r>
                    <w:r w:rsidRPr="0085163E">
                      <w:rPr>
                        <w:b/>
                        <w:bCs/>
                        <w:iCs/>
                        <w:sz w:val="20"/>
                      </w:rPr>
                      <w:t xml:space="preserve"> (</w:t>
                    </w:r>
                    <w:r w:rsidRPr="0085163E">
                      <w:rPr>
                        <w:b/>
                        <w:bCs/>
                        <w:iCs/>
                        <w:sz w:val="20"/>
                        <w:lang w:val="en-US"/>
                      </w:rPr>
                      <w:t>ISRT</w:t>
                    </w:r>
                    <w:r w:rsidRPr="0085163E">
                      <w:rPr>
                        <w:bCs/>
                        <w:iCs/>
                        <w:sz w:val="20"/>
                      </w:rPr>
                      <w:t>) исходного массивного поражения</w:t>
                    </w:r>
                  </w:p>
                </w:txbxContent>
              </v:textbox>
            </v:shape>
            <v:shape id="AutoShape 425" o:spid="_x0000_s1049" type="#_x0000_t32" style="position:absolute;left:42487;top:20180;width:9716;height:263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rPzcQAAADcAAAADwAAAGRycy9kb3ducmV2LnhtbESPwWrDMBBE74X+g9hCbrWckpTiRjGp&#10;oRByCUkL7XGxNraItTKWajl/HwUCPQ4z84ZZlZPtxEiDN44VzLMcBHHttOFGwffX5/MbCB+QNXaO&#10;ScGFPJTrx4cVFtpFPtB4DI1IEPYFKmhD6Aspfd2SRZ+5njh5JzdYDEkOjdQDxgS3nXzJ81dp0XBa&#10;aLGnqqX6fPyzCkzcm7HfVvFj9/PrdSRzWTqj1Oxp2ryDCDSF//C9vdUKlvkCbmfSEZDr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Gs/NxAAAANwAAAAPAAAAAAAAAAAA&#10;AAAAAKECAABkcnMvZG93bnJldi54bWxQSwUGAAAAAAQABAD5AAAAkgMAAAAA&#10;">
              <v:stroke endarrow="block"/>
            </v:shape>
            <v:shape id="Text Box 426" o:spid="_x0000_s1050" type="#_x0000_t202" style="position:absolute;left:28441;top:22815;width:17221;height:49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hppMYA&#10;AADcAAAADwAAAGRycy9kb3ducmV2LnhtbESPzW7CMBCE70i8g7VI3IhTENCmOKiCIvVIU1quS7z5&#10;UeN1FLsQ+vQYqVKPo9n5Zme17k0jztS52rKChygGQZxbXXOp4PCxmzyCcB5ZY2OZFFzJwTodDlaY&#10;aHvhdzpnvhQBwi5BBZX3bSKlyysy6CLbEgevsJ1BH2RXSt3hJcBNI6dxvJAGaw4NFba0qSj/zn5M&#10;eGN6PMy2+4yWSzzNtq+/n0/FV6PUeNS/PIPw1Pv/47/0m1Ywj+dwHxMI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hppMYAAADcAAAADwAAAAAAAAAAAAAAAACYAgAAZHJz&#10;L2Rvd25yZXYueG1sUEsFBgAAAAAEAAQA9QAAAIsDAAAAAA==&#10;" filled="f">
              <v:textbox>
                <w:txbxContent>
                  <w:p w:rsidR="0063788A" w:rsidRPr="00896BF8" w:rsidRDefault="0063788A" w:rsidP="0063788A">
                    <w:pPr>
                      <w:rPr>
                        <w:sz w:val="22"/>
                        <w:szCs w:val="22"/>
                      </w:rPr>
                    </w:pPr>
                    <w:r>
                      <w:rPr>
                        <w:bCs/>
                        <w:iCs/>
                        <w:sz w:val="22"/>
                        <w:szCs w:val="22"/>
                        <w:lang w:val="en-US"/>
                      </w:rPr>
                      <w:t>BEACOPPesc</w:t>
                    </w:r>
                    <w:r>
                      <w:rPr>
                        <w:bCs/>
                        <w:iCs/>
                        <w:sz w:val="22"/>
                        <w:szCs w:val="22"/>
                      </w:rPr>
                      <w:t>.</w:t>
                    </w:r>
                    <w:r w:rsidRPr="00D370A9">
                      <w:rPr>
                        <w:b/>
                        <w:bCs/>
                        <w:iCs/>
                        <w:sz w:val="22"/>
                        <w:szCs w:val="22"/>
                      </w:rPr>
                      <w:t>×</w:t>
                    </w:r>
                    <w:r>
                      <w:rPr>
                        <w:bCs/>
                        <w:iCs/>
                        <w:sz w:val="22"/>
                        <w:szCs w:val="22"/>
                      </w:rPr>
                      <w:t xml:space="preserve"> 4 </w:t>
                    </w:r>
                    <w:r w:rsidRPr="00896BF8">
                      <w:rPr>
                        <w:bCs/>
                        <w:iCs/>
                        <w:sz w:val="22"/>
                        <w:szCs w:val="22"/>
                      </w:rPr>
                      <w:t>ПЭТ/КТ</w:t>
                    </w:r>
                    <w:r>
                      <w:rPr>
                        <w:bCs/>
                        <w:iCs/>
                        <w:sz w:val="22"/>
                        <w:szCs w:val="22"/>
                      </w:rPr>
                      <w:t xml:space="preserve"> спустя 2 недели</w:t>
                    </w:r>
                  </w:p>
                  <w:p w:rsidR="0063788A" w:rsidRPr="0042433A" w:rsidRDefault="0063788A" w:rsidP="0063788A">
                    <w:pPr>
                      <w:jc w:val="center"/>
                    </w:pPr>
                  </w:p>
                </w:txbxContent>
              </v:textbox>
            </v:shape>
            <v:shape id="AutoShape 427" o:spid="_x0000_s1051" type="#_x0000_t32" style="position:absolute;left:26904;top:27724;width:10148;height:266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T0IcIAAADcAAAADwAAAGRycy9kb3ducmV2LnhtbESPT4vCMBTE78J+h/AW9qbpCopUo6iw&#10;IHsR/4AeH82zDTYvpYlN/fZGWNjjMDO/YRar3taio9Ybxwq+RxkI4sJpw6WC8+lnOAPhA7LG2jEp&#10;eJKH1fJjsMBcu8gH6o6hFAnCPkcFVQhNLqUvKrLoR64hTt7NtRZDkm0pdYsxwW0tx1k2lRYNp4UK&#10;G9pWVNyPD6vAxL3pmt02bn4vV68jmefEGaW+Pvv1HESgPvyH/9o7rWCSTeF9Jh0B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YT0IcIAAADcAAAADwAAAAAAAAAAAAAA&#10;AAChAgAAZHJzL2Rvd25yZXYueG1sUEsFBgAAAAAEAAQA+QAAAJADAAAAAA==&#10;">
              <v:stroke endarrow="block"/>
            </v:shape>
            <v:shape id="AutoShape 428" o:spid="_x0000_s1052" type="#_x0000_t32" style="position:absolute;left:37052;top:27724;width:3314;height:257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ka+ccAAADcAAAADwAAAGRycy9kb3ducmV2LnhtbESPT2vCQBTE7wW/w/KE3urGQluNriJC&#10;S7H04B+C3h7ZZxLMvg27axL76buFgsdhZn7DzJe9qUVLzleWFYxHCQji3OqKCwWH/fvTBIQPyBpr&#10;y6TgRh6Wi8HDHFNtO95SuwuFiBD2KSooQ2hSKX1ekkE/sg1x9M7WGQxRukJqh12Em1o+J8mrNFhx&#10;XCixoXVJ+WV3NQqOX9Nrdsu+aZONp5sTOuN/9h9KPQ771QxEoD7cw//tT63gJXmD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2Rr5xwAAANwAAAAPAAAAAAAA&#10;AAAAAAAAAKECAABkcnMvZG93bnJldi54bWxQSwUGAAAAAAQABAD5AAAAlQMAAAAA&#10;">
              <v:stroke endarrow="block"/>
            </v:shape>
            <v:shape id="Text Box 429" o:spid="_x0000_s1053" type="#_x0000_t202" style="position:absolute;left:20358;top:30384;width:13087;height:23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GOsUA&#10;AADcAAAADwAAAGRycy9kb3ducmV2LnhtbESPTW/CMAyG75P4D5En7TbSgRhbISDEh8Rx64BdTWPa&#10;isapmgwKv34+TNrRev0+fjydd65WF2pD5dnASz8BRZx7W3FhYPe1eX4DFSKyxdozGbhRgPms9zDF&#10;1Porf9Ili4USCIcUDZQxNqnWIS/JYej7hliyk28dRhnbQtsWrwJ3tR4kyat2WLFcKLGhZUn5Oftx&#10;ojH43g1XHxmNx3gcrtb3/fvpUBvz9NgtJqAidfF/+a+9tQZGidjKM0IAPf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Y6xQAAANwAAAAPAAAAAAAAAAAAAAAAAJgCAABkcnMv&#10;ZG93bnJldi54bWxQSwUGAAAAAAQABAD1AAAAigMAAAAA&#10;" filled="f">
              <v:textbox>
                <w:txbxContent>
                  <w:p w:rsidR="0063788A" w:rsidRPr="000B503F" w:rsidRDefault="0063788A" w:rsidP="0063788A">
                    <w:pPr>
                      <w:rPr>
                        <w:sz w:val="18"/>
                        <w:szCs w:val="18"/>
                        <w:lang w:val="en-US"/>
                      </w:rPr>
                    </w:pPr>
                    <w:r w:rsidRPr="000B503F">
                      <w:rPr>
                        <w:bCs/>
                        <w:iCs/>
                        <w:sz w:val="18"/>
                        <w:szCs w:val="18"/>
                      </w:rPr>
                      <w:t>Критерии Довиль1-</w:t>
                    </w:r>
                    <w:r w:rsidRPr="000B503F">
                      <w:rPr>
                        <w:bCs/>
                        <w:iCs/>
                        <w:sz w:val="18"/>
                        <w:szCs w:val="18"/>
                        <w:lang w:val="en-US"/>
                      </w:rPr>
                      <w:t>3</w:t>
                    </w:r>
                  </w:p>
                  <w:p w:rsidR="0063788A" w:rsidRPr="0042433A" w:rsidRDefault="0063788A" w:rsidP="0063788A"/>
                </w:txbxContent>
              </v:textbox>
            </v:shape>
            <v:shape id="Text Box 430" o:spid="_x0000_s1054" type="#_x0000_t202" style="position:absolute;left:33870;top:30302;width:12986;height:24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VjocUA&#10;AADcAAAADwAAAGRycy9kb3ducmV2LnhtbESPwW7CMBBE70j8g7VIvREHEFACBiFoJY400Pa6xEsS&#10;Ea+j2IXA19eVKnEczc6bncWqNZW4UuNKywoGUQyCOLO65FzB8fDefwXhPLLGyjIpuJOD1bLbWWCi&#10;7Y0/6Jr6XAQIuwQVFN7XiZQuK8igi2xNHLyzbQz6IJtc6gZvAW4qOYzjiTRYcmgosKZNQdkl/THh&#10;jeH3cbTdpzSd4mm0fXt8zs5flVIvvXY9B+Gp9c/j//ROKxjHM/gbEwg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9WOhxQAAANwAAAAPAAAAAAAAAAAAAAAAAJgCAABkcnMv&#10;ZG93bnJldi54bWxQSwUGAAAAAAQABAD1AAAAigMAAAAA&#10;" filled="f">
              <v:textbox>
                <w:txbxContent>
                  <w:p w:rsidR="0063788A" w:rsidRPr="0042433A" w:rsidRDefault="0063788A" w:rsidP="0063788A">
                    <w:r w:rsidRPr="000B503F">
                      <w:rPr>
                        <w:bCs/>
                        <w:iCs/>
                        <w:sz w:val="18"/>
                        <w:szCs w:val="18"/>
                      </w:rPr>
                      <w:t>Критерии Довиль</w:t>
                    </w:r>
                    <w:r w:rsidRPr="00896BF8">
                      <w:rPr>
                        <w:bCs/>
                        <w:iCs/>
                        <w:sz w:val="20"/>
                      </w:rPr>
                      <w:t xml:space="preserve"> 4-5</w:t>
                    </w:r>
                  </w:p>
                  <w:p w:rsidR="0063788A" w:rsidRPr="0042433A" w:rsidRDefault="0063788A" w:rsidP="0063788A"/>
                </w:txbxContent>
              </v:textbox>
            </v:shape>
            <v:shape id="Text Box 431" o:spid="_x0000_s1055" type="#_x0000_t202" style="position:absolute;left:12496;top:34321;width:17120;height:82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c4cUA&#10;AADcAAAADwAAAGRycy9kb3ducmV2LnhtbESPTW/CMAyG75P4D5En7TZSQAzoCGgam8RxlI9dvca0&#10;FY1TNRkUfv18mMTRev0+fjxfdq5WZ2pD5dnAoJ+AIs69rbgwsNt+Pk9BhYhssfZMBq4UYLnoPcwx&#10;tf7CGzpnsVAC4ZCigTLGJtU65CU5DH3fEEt29K3DKGNbaNviReCu1sMkedEOK5YLJTb0XlJ+yn6d&#10;aAy/d6PVV0aTCf6MVh+3/ex4qI15euzeXkFF6uJ9+b+9tgbGA9GXZ4QA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FlzhxQAAANwAAAAPAAAAAAAAAAAAAAAAAJgCAABkcnMv&#10;ZG93bnJldi54bWxQSwUGAAAAAAQABAD1AAAAigMAAAAA&#10;" filled="f">
              <v:textbox>
                <w:txbxContent>
                  <w:p w:rsidR="0063788A" w:rsidRPr="007C0C97" w:rsidRDefault="0063788A" w:rsidP="0063788A">
                    <w:pPr>
                      <w:jc w:val="center"/>
                      <w:rPr>
                        <w:sz w:val="20"/>
                      </w:rPr>
                    </w:pPr>
                    <w:r w:rsidRPr="007C0C97">
                      <w:rPr>
                        <w:bCs/>
                        <w:iCs/>
                        <w:sz w:val="22"/>
                        <w:szCs w:val="22"/>
                      </w:rPr>
                      <w:t xml:space="preserve">Наблюдение или </w:t>
                    </w:r>
                    <w:r w:rsidRPr="007C0C97">
                      <w:rPr>
                        <w:bCs/>
                        <w:iCs/>
                        <w:sz w:val="20"/>
                      </w:rPr>
                      <w:t xml:space="preserve"> ЛТ РОД 1,8 Гр СОД 30,6 Гр на зоны (</w:t>
                    </w:r>
                    <w:r w:rsidRPr="007C0C97">
                      <w:rPr>
                        <w:bCs/>
                        <w:iCs/>
                        <w:sz w:val="20"/>
                        <w:lang w:val="en-US"/>
                      </w:rPr>
                      <w:t>IFRT</w:t>
                    </w:r>
                    <w:r w:rsidRPr="007C0C97">
                      <w:rPr>
                        <w:bCs/>
                        <w:iCs/>
                        <w:sz w:val="20"/>
                      </w:rPr>
                      <w:t>) или очаги (</w:t>
                    </w:r>
                    <w:r w:rsidRPr="007C0C97">
                      <w:rPr>
                        <w:bCs/>
                        <w:iCs/>
                        <w:sz w:val="20"/>
                        <w:lang w:val="en-US"/>
                      </w:rPr>
                      <w:t>ISRT</w:t>
                    </w:r>
                    <w:r w:rsidRPr="007C0C97">
                      <w:rPr>
                        <w:bCs/>
                        <w:iCs/>
                        <w:sz w:val="20"/>
                      </w:rPr>
                      <w:t>) исходного массивного поражения</w:t>
                    </w:r>
                  </w:p>
                </w:txbxContent>
              </v:textbox>
            </v:shape>
            <v:shape id="Text Box 432" o:spid="_x0000_s1056" type="#_x0000_t202" style="position:absolute;left:31470;top:35629;width:7074;height:30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r5esUA&#10;AADcAAAADwAAAGRycy9kb3ducmV2LnhtbESPS2/CMBCE75X4D9YicStOQLwCBlWllXqk4XVd4iWJ&#10;iNdRbCD019eVKnEczc43O4tVaypxo8aVlhXE/QgEcWZ1ybmC3fbzdQrCeWSNlWVS8CAHq2XnZYGJ&#10;tnf+plvqcxEg7BJUUHhfJ1K6rCCDrm9r4uCdbWPQB9nkUjd4D3BTyUEUjaXBkkNDgTW9F5Rd0qsJ&#10;bwyOu+F6k9Jkgqfh+uNnPzsfKqV63fZtDsJT65/H/+kvrWAUx/A3JhB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Wvl6xQAAANwAAAAPAAAAAAAAAAAAAAAAAJgCAABkcnMv&#10;ZG93bnJldi54bWxQSwUGAAAAAAQABAD1AAAAigMAAAAA&#10;" filled="f">
              <v:textbox>
                <w:txbxContent>
                  <w:p w:rsidR="0063788A" w:rsidRPr="004B543A" w:rsidRDefault="0063788A" w:rsidP="0063788A">
                    <w:pPr>
                      <w:rPr>
                        <w:sz w:val="22"/>
                        <w:szCs w:val="22"/>
                      </w:rPr>
                    </w:pPr>
                    <w:r w:rsidRPr="004B543A">
                      <w:rPr>
                        <w:sz w:val="22"/>
                        <w:szCs w:val="22"/>
                      </w:rPr>
                      <w:t>Биопсия</w:t>
                    </w:r>
                  </w:p>
                </w:txbxContent>
              </v:textbox>
            </v:shape>
            <v:shape id="Text Box 433" o:spid="_x0000_s1057" type="#_x0000_t202" style="position:absolute;left:45662;top:44227;width:14942;height:9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hnDcUA&#10;AADcAAAADwAAAGRycy9kb3ducmV2LnhtbESPS2/CMBCE75X4D9YicSsOQbwCBlWllXqk4XVd4iWJ&#10;iNdRbCD019eVKnEczc43O4tVaypxo8aVlhUM+hEI4szqknMFu+3n6xSE88gaK8uk4EEOVsvOywIT&#10;be/8TbfU5yJA2CWooPC+TqR0WUEGXd/WxME728agD7LJpW7wHuCmknEUjaXBkkNDgTW9F5Rd0qsJ&#10;b8TH3XC9SWkywdNw/fGzn50PlVK9bvs2B+Gp9c/j//SXVjAaxPA3JhB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iGcNxQAAANwAAAAPAAAAAAAAAAAAAAAAAJgCAABkcnMv&#10;ZG93bnJldi54bWxQSwUGAAAAAAQABAD1AAAAigMAAAAA&#10;" filled="f">
              <v:textbox>
                <w:txbxContent>
                  <w:p w:rsidR="0063788A" w:rsidRPr="007C0C97" w:rsidRDefault="0063788A" w:rsidP="0063788A">
                    <w:pPr>
                      <w:jc w:val="center"/>
                      <w:rPr>
                        <w:sz w:val="20"/>
                      </w:rPr>
                    </w:pPr>
                    <w:r w:rsidRPr="007C0C97">
                      <w:rPr>
                        <w:sz w:val="20"/>
                      </w:rPr>
                      <w:t>Негативная –</w:t>
                    </w:r>
                    <w:r w:rsidRPr="007C0C97">
                      <w:rPr>
                        <w:bCs/>
                        <w:iCs/>
                        <w:sz w:val="20"/>
                        <w:lang w:val="en-US"/>
                      </w:rPr>
                      <w:t>ABVD</w:t>
                    </w:r>
                    <w:r w:rsidRPr="007C0C97">
                      <w:rPr>
                        <w:bCs/>
                        <w:iCs/>
                        <w:sz w:val="22"/>
                        <w:szCs w:val="22"/>
                      </w:rPr>
                      <w:t xml:space="preserve">× </w:t>
                    </w:r>
                    <w:r w:rsidRPr="007C0C97">
                      <w:rPr>
                        <w:sz w:val="20"/>
                      </w:rPr>
                      <w:t xml:space="preserve">2 </w:t>
                    </w:r>
                    <w:r w:rsidRPr="007C0C97">
                      <w:rPr>
                        <w:bCs/>
                        <w:iCs/>
                        <w:sz w:val="20"/>
                      </w:rPr>
                      <w:t xml:space="preserve"> и ЛТ РОД 1,8 Гр СОД 30,6 Гр на зоны (</w:t>
                    </w:r>
                    <w:r w:rsidRPr="007C0C97">
                      <w:rPr>
                        <w:bCs/>
                        <w:iCs/>
                        <w:sz w:val="20"/>
                        <w:lang w:val="en-US"/>
                      </w:rPr>
                      <w:t>IFRT</w:t>
                    </w:r>
                    <w:r w:rsidRPr="007C0C97">
                      <w:rPr>
                        <w:bCs/>
                        <w:iCs/>
                        <w:sz w:val="20"/>
                      </w:rPr>
                      <w:t>) или очаги (</w:t>
                    </w:r>
                    <w:r w:rsidRPr="007C0C97">
                      <w:rPr>
                        <w:bCs/>
                        <w:iCs/>
                        <w:sz w:val="20"/>
                        <w:lang w:val="en-US"/>
                      </w:rPr>
                      <w:t>ISRT</w:t>
                    </w:r>
                    <w:r w:rsidRPr="007C0C97">
                      <w:rPr>
                        <w:bCs/>
                        <w:iCs/>
                        <w:sz w:val="20"/>
                      </w:rPr>
                      <w:t>) исходного массивного поражения</w:t>
                    </w:r>
                  </w:p>
                </w:txbxContent>
              </v:textbox>
            </v:shape>
            <v:shape id="Text Box 434" o:spid="_x0000_s1058" type="#_x0000_t202" style="position:absolute;left:30092;top:46126;width:13183;height:7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TClsYA&#10;AADcAAAADwAAAGRycy9kb3ducmV2LnhtbESPS2/CMBCE75X6H6ytxK04EJVHikGIh8QRwqPXbbwk&#10;UeN1FBtI+fV1JSSOo9n5Zmcya00lrtS40rKCXjcCQZxZXXKu4LBfv49AOI+ssbJMCn7JwWz6+jLB&#10;RNsb7+ia+lwECLsEFRTe14mULivIoOvamjh4Z9sY9EE2udQN3gLcVLIfRQNpsOTQUGBNi4Kyn/Ri&#10;whv9r0O83KY0HOJ3vFzdj+PzqVKq89bOP0F4av3z+JHeaAUfvRj+xwQC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TClsYAAADcAAAADwAAAAAAAAAAAAAAAACYAgAAZHJz&#10;L2Rvd25yZXYueG1sUEsFBgAAAAAEAAQA9QAAAIsDAAAAAA==&#10;" filled="f">
              <v:textbox>
                <w:txbxContent>
                  <w:p w:rsidR="0063788A" w:rsidRPr="00896BF8" w:rsidRDefault="0063788A" w:rsidP="0063788A">
                    <w:pPr>
                      <w:rPr>
                        <w:sz w:val="20"/>
                      </w:rPr>
                    </w:pPr>
                    <w:r w:rsidRPr="00C36183">
                      <w:rPr>
                        <w:sz w:val="20"/>
                      </w:rPr>
                      <w:t xml:space="preserve">Позитивная – мультидисциплинарный консилиум: </w:t>
                    </w:r>
                    <w:r>
                      <w:rPr>
                        <w:color w:val="000000"/>
                        <w:sz w:val="20"/>
                      </w:rPr>
                      <w:t xml:space="preserve">ВДХТ? </w:t>
                    </w:r>
                    <w:r w:rsidRPr="00C36183">
                      <w:rPr>
                        <w:color w:val="000000"/>
                        <w:sz w:val="20"/>
                      </w:rPr>
                      <w:t xml:space="preserve"> ХТ второй линии?</w:t>
                    </w:r>
                  </w:p>
                </w:txbxContent>
              </v:textbox>
            </v:shape>
            <v:shape id="AutoShape 435" o:spid="_x0000_s1059" type="#_x0000_t32" style="position:absolute;left:20878;top:38709;width:15805;height:1029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NZEMIAAADcAAAADwAAAGRycy9kb3ducmV2LnhtbESPQWsCMRSE70L/Q3gFb5q1qJTVKFYQ&#10;xEtRC+3xsXnuBjcvyyZu1n9vCoLHYWa+YZbr3taio9Ybxwom4wwEceG04VLBz3k3+gThA7LG2jEp&#10;uJOH9eptsMRcu8hH6k6hFAnCPkcFVQhNLqUvKrLox64hTt7FtRZDkm0pdYsxwW0tP7JsLi0aTgsV&#10;NrStqLieblaBid+ma/bb+HX4/fM6krnPnFFq+N5vFiAC9eEVfrb3WsFsMoX/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8NZEMIAAADcAAAADwAAAAAAAAAAAAAA&#10;AAChAgAAZHJzL2Rvd25yZXYueG1sUEsFBgAAAAAEAAQA+QAAAJADAAAAAA==&#10;">
              <v:stroke endarrow="block"/>
            </v:shape>
            <v:shape id="AutoShape 436" o:spid="_x0000_s1060" type="#_x0000_t32" style="position:absolute;left:37045;top:32746;width:7;height:288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i8MAAADcAAAADwAAAGRycy9kb3ducmV2LnhtbESPzWrDMBCE74W+g9hCb7WcgkNwo4Qk&#10;UAi5hPxAelysjS1irYylWM7bV4FCj8PMfMPMl6NtxUC9N44VTLIcBHHltOFawfn0/TED4QOyxtYx&#10;KXiQh+Xi9WWOpXaRDzQcQy0ShH2JCpoQulJKXzVk0WeuI07e1fUWQ5J9LXWPMcFtKz/zfCotGk4L&#10;DXa0aai6He9WgYl7M3TbTVzvLj9eRzKPwhml3t/G1ReIQGP4D/+1t1pBMSngeSYdAbn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iP/IvDAAAA3AAAAA8AAAAAAAAAAAAA&#10;AAAAoQIAAGRycy9kb3ducmV2LnhtbFBLBQYAAAAABAAEAPkAAACRAwAAAAA=&#10;">
              <v:stroke endarrow="block"/>
            </v:shape>
            <v:shape id="AutoShape 437" o:spid="_x0000_s1061" type="#_x0000_t32" style="position:absolute;left:24212;top:32746;width:6;height:157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1i/MIAAADcAAAADwAAAGRycy9kb3ducmV2LnhtbESPT4vCMBTE78J+h/AW9qapgiLVKK6w&#10;IHsR/8Du8dE822DzUprY1G9vBMHjMDO/YZbr3taio9YbxwrGowwEceG04VLB+fQznIPwAVlj7ZgU&#10;3MnDevUxWGKuXeQDdcdQigRhn6OCKoQml9IXFVn0I9cQJ+/iWoshybaUusWY4LaWkyybSYuG00KF&#10;DW0rKq7Hm1Vg4t50zW4bv3///r2OZO5TZ5T6+uw3CxCB+vAOv9o7rWA6nsHzTDoC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F1i/MIAAADcAAAADwAAAAAAAAAAAAAA&#10;AAChAgAAZHJzL2Rvd25yZXYueG1sUEsFBgAAAAAEAAQA+QAAAJADAAAAAA==&#10;">
              <v:stroke endarrow="block"/>
            </v:shape>
            <v:shape id="AutoShape 438" o:spid="_x0000_s1062" type="#_x0000_t32" style="position:absolute;left:36683;top:38709;width:496;height:74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gCMJMYAAADcAAAADwAAAGRycy9kb3ducmV2LnhtbESPT2vCQBTE7wW/w/KE3uomBVuNriJC&#10;pVh68A9Bb4/sMwlm34bdVWM/fbdQ8DjMzG+Y6bwzjbiS87VlBekgAUFcWF1zqWC/+3gZgfABWWNj&#10;mRTcycN81nuaYqbtjTd03YZSRAj7DBVUIbSZlL6oyKAf2JY4eifrDIYoXSm1w1uEm0a+JsmbNFhz&#10;XKiwpWVFxXl7MQoOX+NLfs+/aZ2n4/URnfE/u5VSz/1uMQERqAuP8H/7UysYpu/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YAjCTGAAAA3AAAAA8AAAAAAAAA&#10;AAAAAAAAoQIAAGRycy9kb3ducmV2LnhtbFBLBQYAAAAABAAEAPkAAACUAwAAAAA=&#10;">
              <v:stroke endarrow="block"/>
            </v:shape>
            <v:shape id="Text Box 439" o:spid="_x0000_s1063" type="#_x0000_t202" style="position:absolute;left:53397;top:23291;width:18053;height:43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BQ58UA&#10;AADcAAAADwAAAGRycy9kb3ducmV2LnhtbESPTW/CMAyG75P4D5En7TZSQAzoCGgam8RxlI9dvca0&#10;FY1TNRkUfv18mMTRev0+fjxfdq5WZ2pD5dnAoJ+AIs69rbgwsNt+Pk9BhYhssfZMBq4UYLnoPcwx&#10;tf7CGzpnsVAC4ZCigTLGJtU65CU5DH3fEEt29K3DKGNbaNviReCu1sMkedEOK5YLJTb0XlJ+yn6d&#10;aAy/d6PVV0aTCf6MVh+3/ex4qI15euzeXkFF6uJ9+b+9tgbGA7GVZ4QA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FDnxQAAANwAAAAPAAAAAAAAAAAAAAAAAJgCAABkcnMv&#10;ZG93bnJldi54bWxQSwUGAAAAAAQABAD1AAAAigMAAAAA&#10;" filled="f">
              <v:textbox>
                <w:txbxContent>
                  <w:p w:rsidR="0063788A" w:rsidRDefault="0063788A" w:rsidP="0063788A">
                    <w:pPr>
                      <w:rPr>
                        <w:sz w:val="22"/>
                        <w:szCs w:val="22"/>
                      </w:rPr>
                    </w:pPr>
                    <w:r w:rsidRPr="005E66CA">
                      <w:rPr>
                        <w:sz w:val="22"/>
                        <w:szCs w:val="22"/>
                        <w:lang w:val="en-US"/>
                      </w:rPr>
                      <w:t>ABVD</w:t>
                    </w:r>
                    <w:r w:rsidRPr="005E66CA">
                      <w:rPr>
                        <w:b/>
                        <w:bCs/>
                        <w:iCs/>
                        <w:sz w:val="22"/>
                        <w:szCs w:val="22"/>
                      </w:rPr>
                      <w:t>×</w:t>
                    </w:r>
                    <w:r w:rsidRPr="005E66CA">
                      <w:rPr>
                        <w:sz w:val="22"/>
                        <w:szCs w:val="22"/>
                      </w:rPr>
                      <w:t xml:space="preserve">2 </w:t>
                    </w:r>
                  </w:p>
                  <w:p w:rsidR="0063788A" w:rsidRPr="005E66CA" w:rsidRDefault="0063788A" w:rsidP="0063788A">
                    <w:pPr>
                      <w:rPr>
                        <w:sz w:val="22"/>
                        <w:szCs w:val="22"/>
                      </w:rPr>
                    </w:pPr>
                    <w:r w:rsidRPr="005E66CA">
                      <w:rPr>
                        <w:bCs/>
                        <w:iCs/>
                        <w:sz w:val="22"/>
                        <w:szCs w:val="22"/>
                      </w:rPr>
                      <w:t xml:space="preserve">ПЭТ/КТспустя 2 </w:t>
                    </w:r>
                    <w:r>
                      <w:rPr>
                        <w:bCs/>
                        <w:iCs/>
                        <w:sz w:val="22"/>
                        <w:szCs w:val="22"/>
                      </w:rPr>
                      <w:t>н</w:t>
                    </w:r>
                    <w:r w:rsidRPr="005E66CA">
                      <w:rPr>
                        <w:bCs/>
                        <w:iCs/>
                        <w:sz w:val="22"/>
                        <w:szCs w:val="22"/>
                      </w:rPr>
                      <w:t>едели</w:t>
                    </w:r>
                  </w:p>
                </w:txbxContent>
              </v:textbox>
            </v:shape>
            <v:shape id="Text Box 440" o:spid="_x0000_s1064" type="#_x0000_t202" style="position:absolute;left:1282;top:33820;width:9868;height:2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z1fMUA&#10;AADcAAAADwAAAGRycy9kb3ducmV2LnhtbESPzW7CMBCE75V4B2uRuBUHEFBCDKpKK/UIKdDrNt78&#10;iHgdxQZCn76uhMRxNDvf7CTrztTiQq2rLCsYDSMQxJnVFRcK9l8fzy8gnEfWWFsmBTdysF71nhKM&#10;tb3yji6pL0SAsItRQel9E0vpspIMuqFtiIOX29agD7ItpG7xGuCmluMomkmDFYeGEht6Kyk7pWcT&#10;3hh/7yebbUrzOf5MNu+/h0V+rJUa9LvXJQhPnX8c39OfWsF0tID/MYEA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LPV8xQAAANwAAAAPAAAAAAAAAAAAAAAAAJgCAABkcnMv&#10;ZG93bnJldi54bWxQSwUGAAAAAAQABAD1AAAAigMAAAAA&#10;" filled="f">
              <v:textbox>
                <w:txbxContent>
                  <w:p w:rsidR="0063788A" w:rsidRPr="00620566" w:rsidRDefault="0063788A" w:rsidP="0063788A">
                    <w:r>
                      <w:t>наблюдение</w:t>
                    </w:r>
                  </w:p>
                  <w:p w:rsidR="0063788A" w:rsidRPr="00A93BBC" w:rsidRDefault="0063788A" w:rsidP="0063788A">
                    <w:pPr>
                      <w:rPr>
                        <w:sz w:val="20"/>
                      </w:rPr>
                    </w:pPr>
                  </w:p>
                  <w:p w:rsidR="0063788A" w:rsidRPr="00EE766C" w:rsidRDefault="0063788A" w:rsidP="0063788A">
                    <w:pPr>
                      <w:rPr>
                        <w:sz w:val="20"/>
                      </w:rPr>
                    </w:pPr>
                  </w:p>
                </w:txbxContent>
              </v:textbox>
            </v:shape>
            <v:shape id="Text Box 441" o:spid="_x0000_s1065" type="#_x0000_t202" style="position:absolute;left:61309;top:31496;width:12490;height:24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qWXMUA&#10;AADcAAAADwAAAGRycy9kb3ducmV2LnhtbESPTU/CQBCG7yb8h82QeJMtJYhUFmJEE45a+biO3aFt&#10;6M423RUKv945mHicvPM+88xi1btGnakLtWcD41ECirjwtubSwPbr/eEJVIjIFhvPZOBKAVbLwd0C&#10;M+sv/EnnPJZKIBwyNFDF2GZah6Iih2HkW2LJjr5zGGXsSm07vAjcNTpNkkftsGa5UGFLrxUVp/zH&#10;iUZ62E7WHznNZvg9Wb/ddvPjvjHmfti/PIOK1Mf/5b/2xhqYpqIvzwgB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epZcxQAAANwAAAAPAAAAAAAAAAAAAAAAAJgCAABkcnMv&#10;ZG93bnJldi54bWxQSwUGAAAAAAQABAD1AAAAigMAAAAA&#10;" filled="f">
              <v:textbox>
                <w:txbxContent>
                  <w:p w:rsidR="0063788A" w:rsidRPr="000B503F" w:rsidRDefault="0063788A" w:rsidP="0063788A">
                    <w:pPr>
                      <w:rPr>
                        <w:sz w:val="18"/>
                        <w:szCs w:val="18"/>
                      </w:rPr>
                    </w:pPr>
                    <w:r w:rsidRPr="000B503F">
                      <w:rPr>
                        <w:bCs/>
                        <w:iCs/>
                        <w:sz w:val="18"/>
                        <w:szCs w:val="18"/>
                      </w:rPr>
                      <w:t>Критерии Довиль4-5</w:t>
                    </w:r>
                  </w:p>
                  <w:p w:rsidR="0063788A" w:rsidRPr="0042433A" w:rsidRDefault="0063788A" w:rsidP="0063788A"/>
                </w:txbxContent>
              </v:textbox>
            </v:shape>
            <v:shape id="Text Box 442" o:spid="_x0000_s1066" type="#_x0000_t202" style="position:absolute;left:64820;top:36576;width:7792;height:2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Yzx8UA&#10;AADcAAAADwAAAGRycy9kb3ducmV2LnhtbESPS2/CMBCE75X4D9YicSsOQbwCBlWllXqk4XVd4iWJ&#10;iNdRbCD019eVKnEczc43O4tVaypxo8aVlhUM+hEI4szqknMFu+3n6xSE88gaK8uk4EEOVsvOywIT&#10;be/8TbfU5yJA2CWooPC+TqR0WUEGXd/WxME728agD7LJpW7wHuCmknEUjaXBkkNDgTW9F5Rd0qsJ&#10;b8TH3XC9SWkywdNw/fGzn50PlVK9bvs2B+Gp9c/j//SXVjCKB/A3JhB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jPHxQAAANwAAAAPAAAAAAAAAAAAAAAAAJgCAABkcnMv&#10;ZG93bnJldi54bWxQSwUGAAAAAAQABAD1AAAAigMAAAAA&#10;" filled="f">
              <v:textbox>
                <w:txbxContent>
                  <w:p w:rsidR="0063788A" w:rsidRPr="004B543A" w:rsidRDefault="0063788A" w:rsidP="0063788A">
                    <w:pPr>
                      <w:rPr>
                        <w:sz w:val="22"/>
                        <w:szCs w:val="22"/>
                      </w:rPr>
                    </w:pPr>
                    <w:r w:rsidRPr="004B543A">
                      <w:rPr>
                        <w:sz w:val="22"/>
                        <w:szCs w:val="22"/>
                      </w:rPr>
                      <w:t>Биопсия</w:t>
                    </w:r>
                  </w:p>
                </w:txbxContent>
              </v:textbox>
            </v:shape>
            <v:shape id="Text Box 443" o:spid="_x0000_s1067" type="#_x0000_t202" style="position:absolute;left:62426;top:45313;width:10186;height:126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tsMUA&#10;AADcAAAADwAAAGRycy9kb3ducmV2LnhtbESPS2/CMBCE75X4D9Yi9VYcgngFDKpKK/UI4XVd4iWJ&#10;iNdR7ELor68rIXEczc43O/NlaypxpcaVlhX0exEI4szqknMFu+3X2wSE88gaK8uk4E4OlovOyxwT&#10;bW+8oWvqcxEg7BJUUHhfJ1K6rCCDrmdr4uCdbWPQB9nkUjd4C3BTyTiKRtJgyaGhwJo+Csou6Y8J&#10;b8TH3WC1Tmk8xtNg9fm7n54PlVKv3fZ9BsJT65/Hj/S3VjCMY/gfEwg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5K2wxQAAANwAAAAPAAAAAAAAAAAAAAAAAJgCAABkcnMv&#10;ZG93bnJldi54bWxQSwUGAAAAAAQABAD1AAAAigMAAAAA&#10;" filled="f">
              <v:textbox>
                <w:txbxContent>
                  <w:p w:rsidR="0063788A" w:rsidRPr="00C36183" w:rsidRDefault="0063788A" w:rsidP="0063788A">
                    <w:pPr>
                      <w:jc w:val="center"/>
                      <w:rPr>
                        <w:color w:val="000000"/>
                        <w:sz w:val="20"/>
                      </w:rPr>
                    </w:pPr>
                    <w:r w:rsidRPr="00C36183">
                      <w:rPr>
                        <w:sz w:val="20"/>
                      </w:rPr>
                      <w:t xml:space="preserve">Позитивная – мультидисциплинарный консилиум: </w:t>
                    </w:r>
                    <w:r>
                      <w:rPr>
                        <w:color w:val="000000"/>
                        <w:sz w:val="20"/>
                      </w:rPr>
                      <w:t xml:space="preserve">ВДХТ? </w:t>
                    </w:r>
                    <w:r w:rsidRPr="00C36183">
                      <w:rPr>
                        <w:color w:val="000000"/>
                        <w:sz w:val="20"/>
                      </w:rPr>
                      <w:t xml:space="preserve"> ХТ второй линии?</w:t>
                    </w:r>
                  </w:p>
                  <w:p w:rsidR="0063788A" w:rsidRPr="00C36183" w:rsidRDefault="0063788A" w:rsidP="0063788A">
                    <w:pPr>
                      <w:rPr>
                        <w:sz w:val="20"/>
                      </w:rPr>
                    </w:pPr>
                  </w:p>
                </w:txbxContent>
              </v:textbox>
            </v:shape>
            <v:shape id="AutoShape 444" o:spid="_x0000_s1068" type="#_x0000_t32" style="position:absolute;left:44526;top:42100;width:6;height:1943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1dAmsUAAADcAAAADwAAAGRycy9kb3ducmV2LnhtbESPQWsCMRSE7wX/Q3iCt5rVYtHVKFJo&#10;EaWHqix6e2yeu4ublyWJuvrrTaHQ4zAz3zCzRWtqcSXnK8sKBv0EBHFudcWFgv3u83UMwgdkjbVl&#10;UnAnD4t552WGqbY3/qHrNhQiQtinqKAMoUml9HlJBn3fNsTRO1lnMETpCqkd3iLc1HKYJO/SYMVx&#10;ocSGPkrKz9uLUXDYTC7ZPfumdTaYrI/ojH/svpTqddvlFESgNvyH/9orrWA0fI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1dAmsUAAADcAAAADwAAAAAAAAAA&#10;AAAAAAChAgAAZHJzL2Rvd25yZXYueG1sUEsFBgAAAAAEAAQA+QAAAJMDAAAAAA==&#10;">
              <v:stroke endarrow="block"/>
            </v:shape>
            <v:shape id="Text Box 445" o:spid="_x0000_s1069" type="#_x0000_t202" style="position:absolute;left:46386;top:55556;width:13780;height:36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GQX8UA&#10;AADcAAAADwAAAGRycy9kb3ducmV2LnhtbESPS2/CMBCE75X6H6xF4lYcwjvFIMRD6rFNKVy38ZJE&#10;jddRbCDtr8eVkDiOZuebnfmyNZW4UONKywr6vQgEcWZ1ybmC/efuZQrCeWSNlWVS8EsOlovnpzkm&#10;2l75gy6pz0WAsEtQQeF9nUjpsoIMup6tiYN3so1BH2STS93gNcBNJeMoGkuDJYeGAmtaF5T9pGcT&#10;3oiP+8HmPaXJBL8Hm+3f1+x0qJTqdtrVKwhPrX8c39NvWsEoHsL/mEA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QZBfxQAAANwAAAAPAAAAAAAAAAAAAAAAAJgCAABkcnMv&#10;ZG93bnJldi54bWxQSwUGAAAAAAQABAD1AAAAigMAAAAA&#10;" filled="f">
              <v:textbox>
                <w:txbxContent>
                  <w:p w:rsidR="0063788A" w:rsidRPr="00D614B8" w:rsidRDefault="0063788A" w:rsidP="0063788A">
                    <w:pPr>
                      <w:rPr>
                        <w:sz w:val="20"/>
                      </w:rPr>
                    </w:pPr>
                    <w:r w:rsidRPr="00D614B8">
                      <w:rPr>
                        <w:bCs/>
                        <w:iCs/>
                        <w:sz w:val="20"/>
                      </w:rPr>
                      <w:t>ПЭТ</w:t>
                    </w:r>
                    <w:r>
                      <w:rPr>
                        <w:bCs/>
                        <w:iCs/>
                        <w:sz w:val="20"/>
                      </w:rPr>
                      <w:t>/</w:t>
                    </w:r>
                    <w:r w:rsidRPr="00D614B8">
                      <w:rPr>
                        <w:bCs/>
                        <w:iCs/>
                        <w:sz w:val="20"/>
                      </w:rPr>
                      <w:t xml:space="preserve">КТ или </w:t>
                    </w:r>
                    <w:r w:rsidRPr="0002450F">
                      <w:rPr>
                        <w:bCs/>
                        <w:iCs/>
                        <w:sz w:val="20"/>
                      </w:rPr>
                      <w:t>МРТ-ДВИ спустя 3 месяца</w:t>
                    </w:r>
                  </w:p>
                  <w:p w:rsidR="0063788A" w:rsidRPr="00812533" w:rsidRDefault="0063788A" w:rsidP="0063788A"/>
                  <w:p w:rsidR="0063788A" w:rsidRPr="008B0477" w:rsidRDefault="0063788A" w:rsidP="0063788A">
                    <w:pPr>
                      <w:rPr>
                        <w:sz w:val="22"/>
                        <w:szCs w:val="22"/>
                      </w:rPr>
                    </w:pPr>
                  </w:p>
                </w:txbxContent>
              </v:textbox>
            </v:shape>
            <v:shape id="AutoShape 446" o:spid="_x0000_s1070" type="#_x0000_t32" style="position:absolute;left:6210;top:29698;width:6;height:41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9dcYAAADcAAAADwAAAGRycy9kb3ducmV2LnhtbESPT2vCQBTE7wW/w/KE3upGwaIxGxGh&#10;pVh68A9Bb4/sMwlm34bdVWM/fbdQ6HGYmd8w2bI3rbiR841lBeNRAoK4tLrhSsFh//YyA+EDssbW&#10;Mil4kIdlPnjKMNX2zlu67UIlIoR9igrqELpUSl/WZNCPbEccvbN1BkOUrpLa4T3CTSsnSfIqDTYc&#10;F2rsaF1TedldjYLj5/xaPIov2hTj+eaEzvjv/btSz8N+tQARqA//4b/2h1YwnUzh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fyfXXGAAAA3AAAAA8AAAAAAAAA&#10;AAAAAAAAoQIAAGRycy9kb3ducmV2LnhtbFBLBQYAAAAABAAEAPkAAACUAwAAAAA=&#10;">
              <v:stroke endarrow="block"/>
            </v:shape>
            <v:shape id="Text Box 447" o:spid="_x0000_s1071" type="#_x0000_t202" style="position:absolute;left:16916;top:57632;width:11074;height:2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rs8YA&#10;AADcAAAADwAAAGRycy9kb3ducmV2LnhtbESPS2vDMBCE74X+B7GF3hq5Dnm5kU1oEugxdR69bq2N&#10;bWKtjKUkbn99VCjkOMzONzvzrDeNuFDnassKXgcRCOLC6ppLBbvt+mUKwnlkjY1lUvBDDrL08WGO&#10;ibZX/qRL7ksRIOwSVFB53yZSuqIig25gW+LgHW1n0AfZlVJ3eA1w08g4isbSYM2hocKW3isqTvnZ&#10;hDfir91wuclpMsHv4XL1u58dD41Sz0/94g2Ep97fj//TH1rBKB7D35hAAJ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rs8YAAADcAAAADwAAAAAAAAAAAAAAAACYAgAAZHJz&#10;L2Rvd25yZXYueG1sUEsFBgAAAAAEAAQA9QAAAIsDAAAAAA==&#10;" filled="f">
              <v:textbox>
                <w:txbxContent>
                  <w:p w:rsidR="0063788A" w:rsidRPr="00620566" w:rsidRDefault="0063788A" w:rsidP="0063788A">
                    <w:r>
                      <w:t>наблюдение</w:t>
                    </w:r>
                  </w:p>
                </w:txbxContent>
              </v:textbox>
            </v:shape>
            <v:shape id="Text Box 448" o:spid="_x0000_s1072" type="#_x0000_t202" style="position:absolute;left:36188;top:61182;width:12173;height:2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MOKMYA&#10;AADcAAAADwAAAGRycy9kb3ducmV2LnhtbESPzW7CMBCE70h9B2sr9UacBkFoikEIWqlHCD+9buMl&#10;iRqvo9iF0KfHSJV6HM3ONzuzRW8acabO1ZYVPEcxCOLC6ppLBfvd+3AKwnlkjY1lUnAlB4v5w2CG&#10;mbYX3tI596UIEHYZKqi8bzMpXVGRQRfZljh4J9sZ9EF2pdQdXgLcNDKJ44k0WHNoqLClVUXFd/5j&#10;whvJ53603uSUpvg1Wr/9Hl5Ox0app8d++QrCU+//j//SH1rBOEnhPiYQ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MOKMYAAADcAAAADwAAAAAAAAAAAAAAAACYAgAAZHJz&#10;L2Rvd25yZXYueG1sUEsFBgAAAAAEAAQA9QAAAIsDAAAAAA==&#10;" filled="f">
              <v:textbox>
                <w:txbxContent>
                  <w:p w:rsidR="0063788A" w:rsidRPr="00620566" w:rsidRDefault="0063788A" w:rsidP="0063788A">
                    <w:r>
                      <w:t>наблюдение</w:t>
                    </w:r>
                  </w:p>
                </w:txbxContent>
              </v:textbox>
            </v:shape>
            <v:shape id="AutoShape 449" o:spid="_x0000_s1073" type="#_x0000_t32" style="position:absolute;left:20383;top:55556;width:6;height:241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PS68IAAADcAAAADwAAAGRycy9kb3ducmV2LnhtbERPTYvCMBC9L/gfwgje1lRBWatRRFBE&#10;8bC6FL0NzdgWm0lJotb99ZuDsMfH+54tWlOLBzlfWVYw6CcgiHOrKy4U/JzWn18gfEDWWFsmBS/y&#10;sJh3PmaYavvkb3ocQyFiCPsUFZQhNKmUPi/JoO/bhjhyV+sMhghdIbXDZww3tRwmyVgarDg2lNjQ&#10;qqT8drwbBef95J69sgPtssFkd0Fn/O9po1Sv2y6nIAK14V/8dm+1gtEwro1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PS68IAAADcAAAADwAAAAAAAAAAAAAA&#10;AAChAgAAZHJzL2Rvd25yZXYueG1sUEsFBgAAAAAEAAQA+QAAAJADAAAAAA==&#10;">
              <v:stroke endarrow="block"/>
            </v:shape>
            <v:rect id="Rectangle 450" o:spid="_x0000_s1074" style="position:absolute;left:47364;top:23291;width:4763;height:30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8mdsQA&#10;AADcAAAADwAAAGRycy9kb3ducmV2LnhtbESPQYvCMBSE74L/IbyFvWm6XVy0GkUURY9aL96ezbPt&#10;bvNSmqjVX2+EBY/DzHzDTGatqcSVGldaVvDVj0AQZ1aXnCs4pKveEITzyBory6TgTg5m025ngom2&#10;N97Rde9zESDsElRQeF8nUrqsIIOub2vi4J1tY9AH2eRSN3gLcFPJOIp+pMGSw0KBNS0Kyv72F6Pg&#10;VMYHfOzSdWRGq2+/bdPfy3Gp1OdHOx+D8NT6d/i/vdEKBvEIXmfCEZD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vJnbEAAAA3AAAAA8AAAAAAAAAAAAAAAAAmAIAAGRycy9k&#10;b3ducmV2LnhtbFBLBQYAAAAABAAEAPUAAACJAwAAAAA=&#10;">
              <v:textbox>
                <w:txbxContent>
                  <w:p w:rsidR="0063788A" w:rsidRDefault="0063788A" w:rsidP="0063788A">
                    <w:r>
                      <w:t>или</w:t>
                    </w:r>
                  </w:p>
                </w:txbxContent>
              </v:textbox>
            </v:rect>
            <v:shape id="Text Box 451" o:spid="_x0000_s1075" type="#_x0000_t202" style="position:absolute;left:49047;top:61182;width:12154;height:27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MAgcUA&#10;AADcAAAADwAAAGRycy9kb3ducmV2LnhtbESPTU/CQBCG7yb8h82QeJMtNIhUFmJEE45a+biO3aFt&#10;6M423RUKv945mHicvPM+88xi1btGnakLtWcD41ECirjwtubSwPbr/eEJVIjIFhvPZOBKAVbLwd0C&#10;M+sv/EnnPJZKIBwyNFDF2GZah6Iih2HkW2LJjr5zGGXsSm07vAjcNXqSJI/aYc1yocKWXisqTvmP&#10;E43JYZuuP3KazfA7Xb/ddvPjvjHmfti/PIOK1Mf/5b/2xhqYpqIvzwgB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owCBxQAAANwAAAAPAAAAAAAAAAAAAAAAAJgCAABkcnMv&#10;ZG93bnJldi54bWxQSwUGAAAAAAQABAD1AAAAigMAAAAA&#10;" filled="f">
              <v:textbox>
                <w:txbxContent>
                  <w:p w:rsidR="0063788A" w:rsidRPr="00620566" w:rsidRDefault="0063788A" w:rsidP="0063788A">
                    <w:r>
                      <w:t>наблюдение</w:t>
                    </w:r>
                  </w:p>
                </w:txbxContent>
              </v:textbox>
            </v:shape>
            <v:shape id="AutoShape 452" o:spid="_x0000_s1076" type="#_x0000_t32" style="position:absolute;left:54489;top:59442;width:6;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Dtq8YAAADcAAAADwAAAGRycy9kb3ducmV2LnhtbESPT2vCQBTE7wW/w/KE3uomlRaNriJC&#10;pVh68A9Bb4/sMwlm34bdVWM/fbdQ8DjMzG+Y6bwzjbiS87VlBekgAUFcWF1zqWC/+3gZgfABWWNj&#10;mRTcycN81nuaYqbtjTd03YZSRAj7DBVUIbSZlL6oyKAf2JY4eifrDIYoXSm1w1uEm0a+Jsm7NFhz&#10;XKiwpWVFxXl7MQoOX+NLfs+/aZ2n4/URnfE/u5VSz/1uMQERqAuP8H/7Uyt4G6bwdyYeAT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Q7avGAAAA3AAAAA8AAAAAAAAA&#10;AAAAAAAAoQIAAGRycy9kb3ducmV2LnhtbFBLBQYAAAAABAAEAPkAAACUAwAAAAA=&#10;">
              <v:stroke endarrow="block"/>
            </v:shape>
            <v:shape id="AutoShape 453" o:spid="_x0000_s1077" type="#_x0000_t32" style="position:absolute;left:53130;top:54178;width:6;height:144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M4n8QAAADcAAAADwAAAGRycy9kb3ducmV2LnhtbESPwWrDMBBE74X+g9hCbrVch5TiRDFp&#10;oBByCU0K7XGxNraItTKWajl/HwUKPQ4z84ZZVZPtxEiDN44VvGQ5COLaacONgq/Tx/MbCB+QNXaO&#10;ScGVPFTrx4cVltpF/qTxGBqRIOxLVNCG0JdS+roliz5zPXHyzm6wGJIcGqkHjAluO1nk+au0aDgt&#10;tNjTtqX6cvy1Ckw8mLHfbeP7/vvH60jmunBGqdnTtFmCCDSF//Bfe6cVLOYF3M+kIyD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0zifxAAAANwAAAAPAAAAAAAAAAAA&#10;AAAAAKECAABkcnMvZG93bnJldi54bWxQSwUGAAAAAAQABAD5AAAAkgMAAAAA&#10;">
              <v:stroke endarrow="block"/>
            </v:shape>
            <v:shape id="Text Box 454" o:spid="_x0000_s1078" type="#_x0000_t202" style="position:absolute;left:20358;width:35420;height:29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Ge9sUA&#10;AADcAAAADwAAAGRycy9kb3ducmV2LnhtbESPzW7CMBCE70h9B2uRuIEDEaVNY1BVQOqxpECv23jz&#10;o8brKDYQ+vQYqVKPo9n5Zidd9aYRZ+pcbVnBdBKBIM6trrlUsP/cjp9AOI+ssbFMCq7kYLV8GKSY&#10;aHvhHZ0zX4oAYZeggsr7NpHS5RUZdBPbEgevsJ1BH2RXSt3hJcBNI2dR9CgN1hwaKmzpraL8JzuZ&#10;8Mbsax+vPzJaLPA7Xm9+D8/FsVFqNOxfX0B46v3/8V/6XSuYxzHcxwQCyO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cZ72xQAAANwAAAAPAAAAAAAAAAAAAAAAAJgCAABkcnMv&#10;ZG93bnJldi54bWxQSwUGAAAAAAQABAD1AAAAigMAAAAA&#10;" filled="f">
              <v:textbox>
                <w:txbxContent>
                  <w:p w:rsidR="0063788A" w:rsidRPr="0042433A" w:rsidRDefault="0063788A" w:rsidP="0063788A">
                    <w:pPr>
                      <w:jc w:val="center"/>
                    </w:pPr>
                    <w:r>
                      <w:t xml:space="preserve">Распространённые </w:t>
                    </w:r>
                    <w:r w:rsidRPr="00C12E95">
                      <w:t xml:space="preserve">стадии </w:t>
                    </w:r>
                    <w:r w:rsidRPr="00C12E95">
                      <w:rPr>
                        <w:bCs/>
                      </w:rPr>
                      <w:t>(</w:t>
                    </w:r>
                    <w:r w:rsidRPr="00C12E95">
                      <w:t>I</w:t>
                    </w:r>
                    <w:r w:rsidRPr="00C12E95">
                      <w:rPr>
                        <w:lang w:val="en-US"/>
                      </w:rPr>
                      <w:t>II</w:t>
                    </w:r>
                    <w:r w:rsidRPr="00C12E95">
                      <w:t>-I</w:t>
                    </w:r>
                    <w:r w:rsidRPr="00C12E95">
                      <w:rPr>
                        <w:lang w:val="en-US"/>
                      </w:rPr>
                      <w:t>V</w:t>
                    </w:r>
                    <w:r w:rsidRPr="00C12E95">
                      <w:t>)</w:t>
                    </w:r>
                  </w:p>
                </w:txbxContent>
              </v:textbox>
            </v:shape>
          </v:group>
        </w:pict>
      </w: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rPr>
          <w:szCs w:val="24"/>
        </w:rPr>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ind w:firstLine="720"/>
        <w:jc w:val="both"/>
        <w:rPr>
          <w:bCs/>
          <w:iCs/>
        </w:rPr>
      </w:pPr>
    </w:p>
    <w:p w:rsidR="0063788A" w:rsidRPr="0064680C" w:rsidRDefault="0063788A" w:rsidP="0063788A">
      <w:pPr>
        <w:ind w:firstLine="720"/>
        <w:jc w:val="both"/>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spacing w:line="360" w:lineRule="exact"/>
      </w:pPr>
    </w:p>
    <w:p w:rsidR="0063788A" w:rsidRPr="0064680C" w:rsidRDefault="0063788A" w:rsidP="0063788A">
      <w:pPr>
        <w:ind w:firstLine="709"/>
        <w:jc w:val="both"/>
      </w:pPr>
      <w:r w:rsidRPr="0064680C">
        <w:rPr>
          <w:color w:val="000000"/>
        </w:rPr>
        <w:t xml:space="preserve">Рисунок 39.5 – </w:t>
      </w:r>
      <w:r w:rsidRPr="0064680C">
        <w:t xml:space="preserve">Алгоритм  лечения пациентов с распространёнными стадиями </w:t>
      </w:r>
      <w:r w:rsidRPr="0064680C">
        <w:rPr>
          <w:bCs/>
        </w:rPr>
        <w:t>(</w:t>
      </w:r>
      <w:r w:rsidRPr="0064680C">
        <w:t>I</w:t>
      </w:r>
      <w:r w:rsidRPr="0064680C">
        <w:rPr>
          <w:lang w:val="en-US"/>
        </w:rPr>
        <w:t>II</w:t>
      </w:r>
      <w:r w:rsidRPr="0064680C">
        <w:t>-I</w:t>
      </w:r>
      <w:r w:rsidRPr="0064680C">
        <w:rPr>
          <w:lang w:val="en-US"/>
        </w:rPr>
        <w:t>V</w:t>
      </w:r>
      <w:r w:rsidRPr="0064680C">
        <w:t xml:space="preserve">)  </w:t>
      </w:r>
    </w:p>
    <w:p w:rsidR="0063788A" w:rsidRPr="0064680C" w:rsidRDefault="0063788A" w:rsidP="0063788A">
      <w:pPr>
        <w:ind w:firstLine="709"/>
      </w:pPr>
    </w:p>
    <w:p w:rsidR="0063788A" w:rsidRPr="0064680C" w:rsidRDefault="0063788A" w:rsidP="0063788A">
      <w:pPr>
        <w:ind w:firstLine="709"/>
        <w:rPr>
          <w:b/>
        </w:rPr>
      </w:pPr>
      <w:r w:rsidRPr="0064680C">
        <w:rPr>
          <w:b/>
          <w:bCs/>
        </w:rPr>
        <w:t xml:space="preserve">39.6.5. </w:t>
      </w:r>
      <w:r w:rsidRPr="0064680C">
        <w:rPr>
          <w:b/>
        </w:rPr>
        <w:t>Лечение пациентов старше 65 лет.</w:t>
      </w:r>
    </w:p>
    <w:p w:rsidR="0063788A" w:rsidRPr="0064680C" w:rsidRDefault="0063788A" w:rsidP="0063788A">
      <w:pPr>
        <w:spacing w:line="360" w:lineRule="exact"/>
        <w:ind w:left="-142" w:firstLine="709"/>
        <w:jc w:val="both"/>
      </w:pPr>
      <w:r w:rsidRPr="0064680C">
        <w:t>Выбор тактики лечения пожилых пациентов должен проводиться с учетом переносимости самой терапии и сохранения качества жизни пациента.</w:t>
      </w:r>
    </w:p>
    <w:p w:rsidR="0063788A" w:rsidRPr="0064680C" w:rsidRDefault="0063788A" w:rsidP="0063788A">
      <w:pPr>
        <w:spacing w:line="360" w:lineRule="exact"/>
        <w:ind w:left="-142" w:firstLine="851"/>
        <w:jc w:val="both"/>
      </w:pPr>
      <w:r w:rsidRPr="0064680C">
        <w:t>В целом, терапевтический подход у пациентов без выраженных функциональных нарушений должен строиться соответственно распространённости опухолевого процесса и наличию факторов риска, как и у молодых пациентов.</w:t>
      </w:r>
      <w:r w:rsidRPr="0064680C">
        <w:rPr>
          <w:bCs/>
          <w:iCs/>
        </w:rPr>
        <w:t xml:space="preserve"> Для химиотерапии у этих пациентов предпочтителен режим </w:t>
      </w:r>
      <w:r w:rsidRPr="0064680C">
        <w:rPr>
          <w:lang w:val="en-US"/>
        </w:rPr>
        <w:t>ABVD</w:t>
      </w:r>
      <w:r w:rsidRPr="0064680C">
        <w:t xml:space="preserve">, обладающий высокой эффективностью и приемлемой токсичностью. После 2 курсов, при необходимости продолжения химиотерапии до 6 курсов из режима </w:t>
      </w:r>
      <w:r w:rsidRPr="0064680C">
        <w:rPr>
          <w:lang w:val="en-US"/>
        </w:rPr>
        <w:t>ABVD</w:t>
      </w:r>
      <w:r w:rsidRPr="0064680C">
        <w:t xml:space="preserve"> исключают блеомицин (режим </w:t>
      </w:r>
      <w:r w:rsidRPr="0064680C">
        <w:rPr>
          <w:lang w:val="en-US"/>
        </w:rPr>
        <w:t>AVD</w:t>
      </w:r>
      <w:r w:rsidRPr="0064680C">
        <w:t xml:space="preserve">). С целью снижения риска кардиологических осложнений в режиме </w:t>
      </w:r>
      <w:r w:rsidRPr="0064680C">
        <w:rPr>
          <w:lang w:val="en-US"/>
        </w:rPr>
        <w:t>ABVD</w:t>
      </w:r>
      <w:r w:rsidRPr="0064680C">
        <w:t xml:space="preserve"> возможна замена доксорубицина митоксантроном (доксорубицин 50 мг/м</w:t>
      </w:r>
      <w:r w:rsidRPr="0064680C">
        <w:rPr>
          <w:vertAlign w:val="superscript"/>
        </w:rPr>
        <w:t>2</w:t>
      </w:r>
      <w:r w:rsidRPr="0064680C">
        <w:t xml:space="preserve"> = митоксантрон 12мг/м</w:t>
      </w:r>
      <w:r w:rsidRPr="0064680C">
        <w:rPr>
          <w:vertAlign w:val="superscript"/>
        </w:rPr>
        <w:t>2</w:t>
      </w:r>
      <w:r w:rsidRPr="0064680C">
        <w:t>).</w:t>
      </w:r>
    </w:p>
    <w:p w:rsidR="0063788A" w:rsidRPr="0064680C" w:rsidRDefault="0063788A" w:rsidP="0063788A">
      <w:pPr>
        <w:spacing w:line="360" w:lineRule="exact"/>
        <w:ind w:left="-142" w:firstLine="851"/>
        <w:jc w:val="both"/>
      </w:pPr>
      <w:r w:rsidRPr="0064680C">
        <w:t xml:space="preserve"> Лучевая терапия у пожилых пациентов может быть также методом выбора, если имеются противопоказания к химиотерапии. </w:t>
      </w:r>
    </w:p>
    <w:p w:rsidR="0063788A" w:rsidRPr="0064680C" w:rsidRDefault="0063788A" w:rsidP="0063788A">
      <w:pPr>
        <w:spacing w:line="360" w:lineRule="exact"/>
        <w:ind w:firstLine="709"/>
        <w:jc w:val="both"/>
      </w:pPr>
      <w:r w:rsidRPr="0064680C">
        <w:t xml:space="preserve">У пациентов с выраженными функциональными нарушениями в качестве альтернативных режимов химиотерапии могут использоваться режимы CVPP, </w:t>
      </w:r>
      <w:r w:rsidRPr="0064680C">
        <w:rPr>
          <w:lang w:val="en-US"/>
        </w:rPr>
        <w:t>ChVPP</w:t>
      </w:r>
      <w:r w:rsidRPr="0064680C">
        <w:t xml:space="preserve">, </w:t>
      </w:r>
      <w:r w:rsidRPr="0064680C">
        <w:rPr>
          <w:lang w:val="en-US"/>
        </w:rPr>
        <w:t>CO</w:t>
      </w:r>
      <w:r w:rsidRPr="0064680C">
        <w:t>Р</w:t>
      </w:r>
      <w:r w:rsidRPr="0064680C">
        <w:rPr>
          <w:lang w:val="en-US"/>
        </w:rPr>
        <w:t>P</w:t>
      </w:r>
      <w:r w:rsidRPr="0064680C">
        <w:t>/А</w:t>
      </w:r>
      <w:r w:rsidRPr="0064680C">
        <w:rPr>
          <w:lang w:val="en-US"/>
        </w:rPr>
        <w:t>BV</w:t>
      </w:r>
      <w:r w:rsidRPr="0064680C">
        <w:t>.</w:t>
      </w:r>
    </w:p>
    <w:p w:rsidR="0063788A" w:rsidRPr="0064680C" w:rsidRDefault="0063788A" w:rsidP="0063788A">
      <w:pPr>
        <w:spacing w:line="360" w:lineRule="exact"/>
        <w:ind w:firstLine="709"/>
        <w:jc w:val="both"/>
      </w:pPr>
    </w:p>
    <w:p w:rsidR="0063788A" w:rsidRPr="0064680C" w:rsidRDefault="0063788A" w:rsidP="0063788A">
      <w:pPr>
        <w:spacing w:line="360" w:lineRule="exact"/>
        <w:ind w:firstLine="709"/>
        <w:jc w:val="both"/>
      </w:pPr>
      <w:r w:rsidRPr="0064680C">
        <w:rPr>
          <w:b/>
          <w:bCs/>
        </w:rPr>
        <w:lastRenderedPageBreak/>
        <w:t xml:space="preserve">39.6.5.1. </w:t>
      </w:r>
      <w:r w:rsidRPr="0064680C">
        <w:t>Схема CVPP:</w:t>
      </w:r>
    </w:p>
    <w:p w:rsidR="0063788A" w:rsidRPr="0064680C" w:rsidRDefault="0063788A" w:rsidP="0063788A">
      <w:pPr>
        <w:ind w:firstLine="720"/>
        <w:jc w:val="both"/>
      </w:pPr>
      <w:r w:rsidRPr="0064680C">
        <w:t>Циклофосфамид 600 мг/м</w:t>
      </w:r>
      <w:r w:rsidRPr="0064680C">
        <w:rPr>
          <w:vertAlign w:val="superscript"/>
        </w:rPr>
        <w:t>2</w:t>
      </w:r>
      <w:r w:rsidRPr="0064680C">
        <w:t xml:space="preserve"> внутривенно в течение 60 мин, день 1-й и 8-й.</w:t>
      </w:r>
    </w:p>
    <w:p w:rsidR="0063788A" w:rsidRPr="0064680C" w:rsidRDefault="0063788A" w:rsidP="0063788A">
      <w:pPr>
        <w:spacing w:line="360" w:lineRule="exact"/>
        <w:ind w:firstLine="709"/>
        <w:jc w:val="both"/>
      </w:pPr>
      <w:r w:rsidRPr="0064680C">
        <w:t>Винбластин 6 мг/м</w:t>
      </w:r>
      <w:r w:rsidRPr="0064680C">
        <w:rPr>
          <w:vertAlign w:val="superscript"/>
        </w:rPr>
        <w:t>2</w:t>
      </w:r>
      <w:r w:rsidRPr="0064680C">
        <w:t xml:space="preserve"> внутривенно, день 1-й и 8-й.</w:t>
      </w:r>
    </w:p>
    <w:p w:rsidR="0063788A" w:rsidRPr="0064680C" w:rsidRDefault="0063788A" w:rsidP="0063788A">
      <w:pPr>
        <w:spacing w:line="360" w:lineRule="exact"/>
        <w:ind w:firstLine="709"/>
        <w:jc w:val="both"/>
      </w:pPr>
      <w:r w:rsidRPr="0064680C">
        <w:t>Прокарбазин 100 мг/м</w:t>
      </w:r>
      <w:r w:rsidRPr="0064680C">
        <w:rPr>
          <w:vertAlign w:val="superscript"/>
        </w:rPr>
        <w:t xml:space="preserve">2 </w:t>
      </w:r>
      <w:r w:rsidRPr="0064680C">
        <w:t>внутрь, день 1-14-й.</w:t>
      </w:r>
    </w:p>
    <w:p w:rsidR="0063788A" w:rsidRPr="0064680C" w:rsidRDefault="0063788A" w:rsidP="0063788A">
      <w:pPr>
        <w:spacing w:line="360" w:lineRule="exact"/>
        <w:ind w:firstLine="709"/>
        <w:jc w:val="both"/>
      </w:pPr>
      <w:r w:rsidRPr="0064680C">
        <w:t>Преднизолон 40 мг/м</w:t>
      </w:r>
      <w:r w:rsidRPr="0064680C">
        <w:rPr>
          <w:vertAlign w:val="superscript"/>
        </w:rPr>
        <w:t>2</w:t>
      </w:r>
      <w:r w:rsidRPr="0064680C">
        <w:t xml:space="preserve"> внутрь, день 1-14-й.</w:t>
      </w:r>
    </w:p>
    <w:p w:rsidR="0063788A" w:rsidRPr="0064680C" w:rsidRDefault="0063788A" w:rsidP="0063788A">
      <w:pPr>
        <w:spacing w:line="360" w:lineRule="exact"/>
        <w:ind w:firstLine="709"/>
        <w:jc w:val="both"/>
      </w:pPr>
      <w:r w:rsidRPr="0064680C">
        <w:t>Лечение возобновляется на 29-й день.</w:t>
      </w:r>
    </w:p>
    <w:p w:rsidR="0063788A" w:rsidRPr="0064680C" w:rsidRDefault="0063788A" w:rsidP="0063788A">
      <w:pPr>
        <w:spacing w:line="360" w:lineRule="exact"/>
        <w:ind w:firstLine="709"/>
        <w:jc w:val="both"/>
      </w:pPr>
    </w:p>
    <w:p w:rsidR="0063788A" w:rsidRPr="0064680C" w:rsidRDefault="0063788A" w:rsidP="0063788A">
      <w:pPr>
        <w:spacing w:line="360" w:lineRule="exact"/>
        <w:ind w:firstLine="709"/>
        <w:jc w:val="both"/>
      </w:pPr>
      <w:r w:rsidRPr="0064680C">
        <w:rPr>
          <w:b/>
          <w:bCs/>
        </w:rPr>
        <w:t xml:space="preserve">39.6.5.2. </w:t>
      </w:r>
      <w:r w:rsidRPr="0064680C">
        <w:t xml:space="preserve">Схема </w:t>
      </w:r>
      <w:r w:rsidRPr="0064680C">
        <w:rPr>
          <w:lang w:val="en-US"/>
        </w:rPr>
        <w:t>ChVPP</w:t>
      </w:r>
      <w:r w:rsidRPr="0064680C">
        <w:t>:</w:t>
      </w:r>
    </w:p>
    <w:p w:rsidR="0063788A" w:rsidRPr="0064680C" w:rsidRDefault="0063788A" w:rsidP="0063788A">
      <w:pPr>
        <w:spacing w:line="360" w:lineRule="exact"/>
        <w:ind w:firstLine="709"/>
        <w:jc w:val="both"/>
      </w:pPr>
      <w:r w:rsidRPr="0064680C">
        <w:t>Хлорамбуцил (лейкеран) 6 мг/м</w:t>
      </w:r>
      <w:r w:rsidRPr="0064680C">
        <w:rPr>
          <w:vertAlign w:val="superscript"/>
        </w:rPr>
        <w:t>2</w:t>
      </w:r>
      <w:r w:rsidRPr="0064680C">
        <w:t xml:space="preserve"> внутрь, день 1-14-й.</w:t>
      </w:r>
    </w:p>
    <w:p w:rsidR="0063788A" w:rsidRPr="0064680C" w:rsidRDefault="0063788A" w:rsidP="0063788A">
      <w:pPr>
        <w:ind w:firstLine="720"/>
        <w:jc w:val="both"/>
      </w:pPr>
      <w:r w:rsidRPr="0064680C">
        <w:t>Винбластин 6 мг/м</w:t>
      </w:r>
      <w:r w:rsidRPr="0064680C">
        <w:rPr>
          <w:vertAlign w:val="superscript"/>
        </w:rPr>
        <w:t>2</w:t>
      </w:r>
      <w:r w:rsidRPr="0064680C">
        <w:t xml:space="preserve"> внутривенно, день 1-й и 8-й.</w:t>
      </w:r>
    </w:p>
    <w:p w:rsidR="0063788A" w:rsidRPr="0064680C" w:rsidRDefault="0063788A" w:rsidP="0063788A">
      <w:pPr>
        <w:spacing w:line="360" w:lineRule="exact"/>
        <w:ind w:firstLine="709"/>
        <w:jc w:val="both"/>
      </w:pPr>
      <w:r w:rsidRPr="0064680C">
        <w:t>Прокарбазин 100 мг/м</w:t>
      </w:r>
      <w:r w:rsidRPr="0064680C">
        <w:rPr>
          <w:vertAlign w:val="superscript"/>
        </w:rPr>
        <w:t xml:space="preserve">2 </w:t>
      </w:r>
      <w:r w:rsidRPr="0064680C">
        <w:t>внутрь, день 1-14-й.</w:t>
      </w:r>
    </w:p>
    <w:p w:rsidR="0063788A" w:rsidRPr="0064680C" w:rsidRDefault="0063788A" w:rsidP="0063788A">
      <w:pPr>
        <w:spacing w:line="360" w:lineRule="exact"/>
        <w:ind w:firstLine="709"/>
        <w:jc w:val="both"/>
      </w:pPr>
      <w:r w:rsidRPr="0064680C">
        <w:t>Преднизолон 40 мг/м</w:t>
      </w:r>
      <w:r w:rsidRPr="0064680C">
        <w:rPr>
          <w:vertAlign w:val="superscript"/>
        </w:rPr>
        <w:t>2</w:t>
      </w:r>
      <w:r w:rsidRPr="0064680C">
        <w:t xml:space="preserve"> внутрь, день 1-14-й.</w:t>
      </w:r>
    </w:p>
    <w:p w:rsidR="0063788A" w:rsidRPr="0064680C" w:rsidRDefault="0063788A" w:rsidP="0063788A">
      <w:pPr>
        <w:spacing w:line="360" w:lineRule="exact"/>
        <w:ind w:firstLine="709"/>
        <w:jc w:val="both"/>
      </w:pPr>
      <w:r w:rsidRPr="0064680C">
        <w:t>Лечение возобновляется на 29-й день.</w:t>
      </w:r>
    </w:p>
    <w:p w:rsidR="0063788A" w:rsidRPr="0064680C" w:rsidRDefault="0063788A" w:rsidP="0063788A">
      <w:pPr>
        <w:spacing w:line="360" w:lineRule="exact"/>
        <w:ind w:firstLine="709"/>
        <w:jc w:val="both"/>
      </w:pPr>
    </w:p>
    <w:p w:rsidR="0063788A" w:rsidRPr="0064680C" w:rsidRDefault="0063788A" w:rsidP="0063788A">
      <w:pPr>
        <w:spacing w:line="360" w:lineRule="exact"/>
        <w:ind w:firstLine="709"/>
        <w:jc w:val="both"/>
      </w:pPr>
      <w:r w:rsidRPr="0064680C">
        <w:rPr>
          <w:b/>
          <w:bCs/>
        </w:rPr>
        <w:t xml:space="preserve">39.6.5.3. </w:t>
      </w:r>
      <w:r w:rsidRPr="0064680C">
        <w:t xml:space="preserve">Схема </w:t>
      </w:r>
      <w:r w:rsidRPr="0064680C">
        <w:rPr>
          <w:lang w:val="en-US"/>
        </w:rPr>
        <w:t>CO</w:t>
      </w:r>
      <w:r w:rsidRPr="0064680C">
        <w:t>Р</w:t>
      </w:r>
      <w:r w:rsidRPr="0064680C">
        <w:rPr>
          <w:lang w:val="en-US"/>
        </w:rPr>
        <w:t>P</w:t>
      </w:r>
      <w:r w:rsidRPr="0064680C">
        <w:t>/А</w:t>
      </w:r>
      <w:r w:rsidRPr="0064680C">
        <w:rPr>
          <w:lang w:val="en-US"/>
        </w:rPr>
        <w:t>BV</w:t>
      </w:r>
      <w:r w:rsidRPr="0064680C">
        <w:t>:</w:t>
      </w:r>
    </w:p>
    <w:p w:rsidR="0063788A" w:rsidRPr="0064680C" w:rsidRDefault="0063788A" w:rsidP="0063788A">
      <w:pPr>
        <w:ind w:firstLine="720"/>
        <w:jc w:val="both"/>
      </w:pPr>
      <w:r w:rsidRPr="0064680C">
        <w:t>Циклофосфамид 600 мг/м</w:t>
      </w:r>
      <w:r w:rsidRPr="0064680C">
        <w:rPr>
          <w:vertAlign w:val="superscript"/>
        </w:rPr>
        <w:t>2</w:t>
      </w:r>
      <w:r w:rsidRPr="0064680C">
        <w:t xml:space="preserve"> внутривенно в течение 60 мин, день 1-й.</w:t>
      </w:r>
    </w:p>
    <w:p w:rsidR="0063788A" w:rsidRPr="0064680C" w:rsidRDefault="0063788A" w:rsidP="0063788A">
      <w:pPr>
        <w:spacing w:line="360" w:lineRule="exact"/>
        <w:ind w:firstLine="709"/>
        <w:jc w:val="both"/>
      </w:pPr>
      <w:r w:rsidRPr="0064680C">
        <w:t>Винкристин 1,4 мг/м</w:t>
      </w:r>
      <w:r w:rsidRPr="0064680C">
        <w:rPr>
          <w:vertAlign w:val="superscript"/>
        </w:rPr>
        <w:t>2</w:t>
      </w:r>
      <w:r w:rsidRPr="0064680C">
        <w:t xml:space="preserve"> (не более 2 мг) внутривенно, день 1-й. </w:t>
      </w:r>
    </w:p>
    <w:p w:rsidR="0063788A" w:rsidRPr="0064680C" w:rsidRDefault="0063788A" w:rsidP="0063788A">
      <w:pPr>
        <w:spacing w:line="360" w:lineRule="exact"/>
        <w:ind w:firstLine="709"/>
        <w:jc w:val="both"/>
      </w:pPr>
      <w:r w:rsidRPr="0064680C">
        <w:t>Прокарбазин 100 мг/м</w:t>
      </w:r>
      <w:r w:rsidRPr="0064680C">
        <w:rPr>
          <w:vertAlign w:val="superscript"/>
        </w:rPr>
        <w:t xml:space="preserve">2 </w:t>
      </w:r>
      <w:r w:rsidRPr="0064680C">
        <w:t>внутрь, день 1-7-й.</w:t>
      </w:r>
    </w:p>
    <w:p w:rsidR="0063788A" w:rsidRPr="0064680C" w:rsidRDefault="0063788A" w:rsidP="0063788A">
      <w:pPr>
        <w:spacing w:line="360" w:lineRule="exact"/>
        <w:ind w:firstLine="709"/>
        <w:jc w:val="both"/>
      </w:pPr>
      <w:r w:rsidRPr="0064680C">
        <w:t>Преднизолон 40 мг/м</w:t>
      </w:r>
      <w:r w:rsidRPr="0064680C">
        <w:rPr>
          <w:vertAlign w:val="superscript"/>
        </w:rPr>
        <w:t>2</w:t>
      </w:r>
      <w:r w:rsidRPr="0064680C">
        <w:t xml:space="preserve"> внутрь, день 1-14-й.</w:t>
      </w:r>
    </w:p>
    <w:p w:rsidR="0063788A" w:rsidRPr="0064680C" w:rsidRDefault="0063788A" w:rsidP="0063788A">
      <w:pPr>
        <w:ind w:firstLine="720"/>
        <w:jc w:val="both"/>
      </w:pPr>
      <w:r w:rsidRPr="0064680C">
        <w:t>Доксорубицин 25 мг/м</w:t>
      </w:r>
      <w:r w:rsidRPr="0064680C">
        <w:rPr>
          <w:vertAlign w:val="superscript"/>
        </w:rPr>
        <w:t>2</w:t>
      </w:r>
      <w:r w:rsidRPr="0064680C">
        <w:t xml:space="preserve"> внутривенно в течение 20-30 мин, день 8-й.</w:t>
      </w:r>
    </w:p>
    <w:p w:rsidR="0063788A" w:rsidRPr="0064680C" w:rsidRDefault="0063788A" w:rsidP="0063788A">
      <w:pPr>
        <w:ind w:firstLine="720"/>
        <w:jc w:val="both"/>
      </w:pPr>
      <w:r w:rsidRPr="0064680C">
        <w:t>Блеомицин 10 мг/м</w:t>
      </w:r>
      <w:r w:rsidRPr="0064680C">
        <w:rPr>
          <w:vertAlign w:val="superscript"/>
        </w:rPr>
        <w:t>2</w:t>
      </w:r>
      <w:r w:rsidRPr="0064680C">
        <w:t xml:space="preserve"> внутривенно в течение 10 мин, день 8-й.</w:t>
      </w:r>
    </w:p>
    <w:p w:rsidR="0063788A" w:rsidRPr="0064680C" w:rsidRDefault="0063788A" w:rsidP="0063788A">
      <w:pPr>
        <w:ind w:firstLine="720"/>
        <w:jc w:val="both"/>
      </w:pPr>
      <w:r w:rsidRPr="0064680C">
        <w:t>Винбластин 6 мг/м</w:t>
      </w:r>
      <w:r w:rsidRPr="0064680C">
        <w:rPr>
          <w:vertAlign w:val="superscript"/>
        </w:rPr>
        <w:t>2</w:t>
      </w:r>
      <w:r w:rsidRPr="0064680C">
        <w:t xml:space="preserve"> внутривенно струйно, день 8-й.</w:t>
      </w:r>
    </w:p>
    <w:p w:rsidR="0063788A" w:rsidRPr="0064680C" w:rsidRDefault="0063788A" w:rsidP="0063788A">
      <w:pPr>
        <w:spacing w:line="360" w:lineRule="exact"/>
        <w:ind w:firstLine="709"/>
        <w:jc w:val="both"/>
      </w:pPr>
      <w:r w:rsidRPr="0064680C">
        <w:t>Лечение возобновляется на 29-й день.</w:t>
      </w:r>
    </w:p>
    <w:p w:rsidR="0063788A" w:rsidRPr="0064680C" w:rsidRDefault="0063788A" w:rsidP="0063788A">
      <w:pPr>
        <w:spacing w:line="360" w:lineRule="exact"/>
        <w:ind w:firstLine="709"/>
        <w:jc w:val="both"/>
      </w:pPr>
    </w:p>
    <w:p w:rsidR="0063788A" w:rsidRPr="0064680C" w:rsidRDefault="0063788A" w:rsidP="0063788A">
      <w:pPr>
        <w:autoSpaceDE w:val="0"/>
        <w:autoSpaceDN w:val="0"/>
        <w:adjustRightInd w:val="0"/>
        <w:ind w:firstLine="709"/>
        <w:jc w:val="both"/>
      </w:pPr>
      <w:r w:rsidRPr="0064680C">
        <w:t>Варианты лечения соматически отягощенных пациентов должны обсуждаться индивидуально.</w:t>
      </w:r>
    </w:p>
    <w:p w:rsidR="0063788A" w:rsidRDefault="0063788A" w:rsidP="0063788A">
      <w:pPr>
        <w:autoSpaceDE w:val="0"/>
        <w:autoSpaceDN w:val="0"/>
        <w:adjustRightInd w:val="0"/>
        <w:jc w:val="both"/>
      </w:pPr>
    </w:p>
    <w:p w:rsidR="0063788A" w:rsidRDefault="0063788A" w:rsidP="0063788A">
      <w:pPr>
        <w:autoSpaceDE w:val="0"/>
        <w:autoSpaceDN w:val="0"/>
        <w:adjustRightInd w:val="0"/>
        <w:jc w:val="both"/>
      </w:pPr>
    </w:p>
    <w:p w:rsidR="0063788A" w:rsidRDefault="0063788A" w:rsidP="0063788A">
      <w:pPr>
        <w:autoSpaceDE w:val="0"/>
        <w:autoSpaceDN w:val="0"/>
        <w:adjustRightInd w:val="0"/>
        <w:jc w:val="both"/>
      </w:pPr>
    </w:p>
    <w:p w:rsidR="0063788A" w:rsidRPr="0064680C" w:rsidRDefault="0063788A" w:rsidP="0063788A">
      <w:pPr>
        <w:autoSpaceDE w:val="0"/>
        <w:autoSpaceDN w:val="0"/>
        <w:adjustRightInd w:val="0"/>
        <w:jc w:val="both"/>
      </w:pPr>
    </w:p>
    <w:p w:rsidR="0063788A" w:rsidRPr="00F0057F" w:rsidRDefault="0063788A" w:rsidP="0063788A">
      <w:pPr>
        <w:autoSpaceDE w:val="0"/>
        <w:autoSpaceDN w:val="0"/>
        <w:adjustRightInd w:val="0"/>
        <w:ind w:firstLine="709"/>
        <w:jc w:val="both"/>
        <w:rPr>
          <w:b/>
        </w:rPr>
      </w:pPr>
      <w:r w:rsidRPr="0064680C">
        <w:rPr>
          <w:b/>
          <w:bCs/>
        </w:rPr>
        <w:t xml:space="preserve">39.7. </w:t>
      </w:r>
      <w:r w:rsidRPr="0064680C">
        <w:rPr>
          <w:b/>
        </w:rPr>
        <w:t>Л</w:t>
      </w:r>
      <w:r>
        <w:rPr>
          <w:b/>
        </w:rPr>
        <w:t>имфома Ходжкина и беременность.</w:t>
      </w:r>
    </w:p>
    <w:p w:rsidR="0063788A" w:rsidRPr="0064680C" w:rsidRDefault="0063788A" w:rsidP="0063788A">
      <w:pPr>
        <w:ind w:firstLine="720"/>
        <w:jc w:val="both"/>
      </w:pPr>
      <w:r w:rsidRPr="0064680C">
        <w:t xml:space="preserve">При выявлении лимфомы Ходжкина во время беременности для стадирования предпочтительно использовать УЗИ (периферические лимфатические зоны, органы брюшной полости) и МРТ всего тела. </w:t>
      </w:r>
    </w:p>
    <w:p w:rsidR="0063788A" w:rsidRPr="0064680C" w:rsidRDefault="0063788A" w:rsidP="0063788A">
      <w:pPr>
        <w:ind w:firstLine="720"/>
        <w:jc w:val="both"/>
      </w:pPr>
      <w:r w:rsidRPr="0064680C">
        <w:t>При бессимптомном течении болезни в первом триместре беременности пациентки наблюдаются. Начало лечения может быть отложено до начала второго триместра.</w:t>
      </w:r>
    </w:p>
    <w:p w:rsidR="0063788A" w:rsidRPr="0064680C" w:rsidRDefault="0063788A" w:rsidP="0063788A">
      <w:pPr>
        <w:ind w:firstLine="720"/>
        <w:jc w:val="both"/>
      </w:pPr>
      <w:r w:rsidRPr="0064680C">
        <w:t xml:space="preserve"> Режимом выбора для лечения лимфомы Ходжкина на фоне беременности в течение второго и третьего триместра является режим </w:t>
      </w:r>
      <w:r w:rsidRPr="0064680C">
        <w:rPr>
          <w:lang w:val="en-US"/>
        </w:rPr>
        <w:t>ABVD</w:t>
      </w:r>
      <w:r w:rsidRPr="0064680C">
        <w:t xml:space="preserve">. Возможно так же использование винбластина и дакарбазина в режиме монотерапии.  Применения более интенсивных режимов химиотерапии, таких как </w:t>
      </w:r>
      <w:r w:rsidRPr="0064680C">
        <w:rPr>
          <w:lang w:val="en-US"/>
        </w:rPr>
        <w:t>BEACOPP</w:t>
      </w:r>
      <w:r w:rsidRPr="0064680C">
        <w:t>, нежелательно. За месяц до родоразрешения химиотерапия прекращается.</w:t>
      </w:r>
    </w:p>
    <w:p w:rsidR="0063788A" w:rsidRPr="0064680C" w:rsidRDefault="0063788A" w:rsidP="0063788A">
      <w:pPr>
        <w:ind w:firstLine="720"/>
        <w:jc w:val="both"/>
      </w:pPr>
      <w:r w:rsidRPr="0064680C">
        <w:t xml:space="preserve"> При диагностировании лимфомы Ходжкина в </w:t>
      </w:r>
      <w:r w:rsidRPr="0064680C">
        <w:rPr>
          <w:lang w:val="en-US"/>
        </w:rPr>
        <w:t>III</w:t>
      </w:r>
      <w:r w:rsidRPr="0064680C">
        <w:t xml:space="preserve"> или IV стадии болезни в первом триместре беременности, когда требуется срочное начало лечения, решается вопрос о прерывании беременности консилиумом врачей онкологов и акушеров-гинекологов. При категорическом отказе от прерывания беременности пациенткой и наличии явных признаков прогрессирования болезни начинают химиотерапию винбластином в монорежиме до второго триместра.</w:t>
      </w:r>
    </w:p>
    <w:p w:rsidR="0063788A" w:rsidRPr="0064680C" w:rsidRDefault="0063788A" w:rsidP="0063788A">
      <w:pPr>
        <w:ind w:firstLine="708"/>
        <w:jc w:val="both"/>
      </w:pPr>
      <w:r w:rsidRPr="0064680C">
        <w:t>Считается, что исход заболевания у беременных при своевременном начале лечения, такой же как и у небеременных.</w:t>
      </w:r>
    </w:p>
    <w:p w:rsidR="0063788A" w:rsidRPr="0064680C" w:rsidRDefault="0063788A" w:rsidP="0063788A">
      <w:pPr>
        <w:rPr>
          <w:b/>
          <w:bCs/>
        </w:rPr>
      </w:pPr>
    </w:p>
    <w:p w:rsidR="0063788A" w:rsidRPr="0064680C" w:rsidRDefault="0063788A" w:rsidP="0063788A">
      <w:pPr>
        <w:ind w:firstLine="720"/>
        <w:rPr>
          <w:b/>
          <w:bCs/>
        </w:rPr>
      </w:pPr>
      <w:r w:rsidRPr="0064680C">
        <w:rPr>
          <w:b/>
          <w:bCs/>
        </w:rPr>
        <w:t>39.8. Общие принципы лечения лимфомы Ходжкина с гистологическим вариантом нодулярный тип лимфоидного преобладания.</w:t>
      </w:r>
    </w:p>
    <w:p w:rsidR="0063788A" w:rsidRPr="0064680C" w:rsidRDefault="0063788A" w:rsidP="0063788A">
      <w:pPr>
        <w:ind w:firstLine="720"/>
        <w:rPr>
          <w:b/>
          <w:bCs/>
        </w:rPr>
      </w:pPr>
    </w:p>
    <w:p w:rsidR="0063788A" w:rsidRPr="0064680C" w:rsidRDefault="0063788A" w:rsidP="0063788A">
      <w:pPr>
        <w:ind w:firstLine="708"/>
        <w:jc w:val="both"/>
        <w:rPr>
          <w:bCs/>
          <w:iCs/>
        </w:rPr>
      </w:pPr>
      <w:r w:rsidRPr="0064680C">
        <w:rPr>
          <w:bCs/>
          <w:iCs/>
        </w:rPr>
        <w:lastRenderedPageBreak/>
        <w:t xml:space="preserve">Нодулярная лимфома Ходжкина с лимфоидным преобладанием является самостоятельным, редко встречающимся вариантом лимфомы Ходжкина. Характеризуется индолентным течением. В отличие от классической лимфомы Ходжкина В-лимфоциты при данном типе лимфомы Ходжкина интенсивно экспрессируют </w:t>
      </w:r>
      <w:r w:rsidRPr="0064680C">
        <w:rPr>
          <w:bCs/>
          <w:iCs/>
          <w:lang w:val="en-US"/>
        </w:rPr>
        <w:t>CD</w:t>
      </w:r>
      <w:r w:rsidRPr="0064680C">
        <w:rPr>
          <w:bCs/>
          <w:iCs/>
        </w:rPr>
        <w:t xml:space="preserve"> 20 рецепторы. </w:t>
      </w:r>
    </w:p>
    <w:p w:rsidR="0063788A" w:rsidRPr="0064680C" w:rsidRDefault="0063788A" w:rsidP="0063788A">
      <w:pPr>
        <w:ind w:firstLine="708"/>
        <w:jc w:val="both"/>
        <w:rPr>
          <w:bCs/>
          <w:iCs/>
        </w:rPr>
      </w:pPr>
      <w:r w:rsidRPr="0064680C">
        <w:rPr>
          <w:bCs/>
          <w:iCs/>
        </w:rPr>
        <w:t xml:space="preserve">Стандартом лечения пациентов с </w:t>
      </w:r>
      <w:r w:rsidRPr="0064680C">
        <w:rPr>
          <w:bCs/>
          <w:iCs/>
          <w:lang w:val="en-US"/>
        </w:rPr>
        <w:t>IA</w:t>
      </w:r>
      <w:r w:rsidRPr="0064680C">
        <w:rPr>
          <w:bCs/>
          <w:iCs/>
        </w:rPr>
        <w:t xml:space="preserve"> стадией (без массивного поражения) с гистологическим вариантом нодулярный тип лимфоидного преобладания является лучевая терапия на вовлеченные зоны (</w:t>
      </w:r>
      <w:r w:rsidRPr="0064680C">
        <w:rPr>
          <w:b/>
          <w:bCs/>
          <w:iCs/>
          <w:lang w:val="en-US"/>
        </w:rPr>
        <w:t>IFRT</w:t>
      </w:r>
      <w:r w:rsidRPr="0064680C">
        <w:rPr>
          <w:b/>
          <w:bCs/>
          <w:iCs/>
        </w:rPr>
        <w:t>)</w:t>
      </w:r>
      <w:r w:rsidRPr="0064680C">
        <w:rPr>
          <w:bCs/>
          <w:iCs/>
        </w:rPr>
        <w:t xml:space="preserve"> в РОД 1,8 Гр СОД 30,6 Гр.</w:t>
      </w:r>
    </w:p>
    <w:p w:rsidR="0063788A" w:rsidRPr="0064680C" w:rsidRDefault="0063788A" w:rsidP="0063788A">
      <w:pPr>
        <w:ind w:firstLine="708"/>
        <w:jc w:val="both"/>
        <w:rPr>
          <w:bCs/>
          <w:iCs/>
        </w:rPr>
      </w:pPr>
      <w:r w:rsidRPr="0064680C">
        <w:rPr>
          <w:bCs/>
          <w:iCs/>
        </w:rPr>
        <w:t xml:space="preserve">Более распространенные стадии требуют проведения химиотерапии. Стандартная тактика в настоящее время не определена. Подход к терапии с соблюдением принципов лечения классической лимфомы Ходжкина уступает место использованию ритуксимаб-содержащей химиотерапии с применением режимов </w:t>
      </w:r>
      <w:r w:rsidRPr="0064680C">
        <w:rPr>
          <w:bCs/>
          <w:iCs/>
          <w:lang w:val="en-US"/>
        </w:rPr>
        <w:t>R</w:t>
      </w:r>
      <w:r w:rsidRPr="0064680C">
        <w:rPr>
          <w:bCs/>
          <w:iCs/>
        </w:rPr>
        <w:t>-</w:t>
      </w:r>
      <w:r w:rsidRPr="0064680C">
        <w:rPr>
          <w:bCs/>
          <w:iCs/>
          <w:lang w:val="en-US"/>
        </w:rPr>
        <w:t>CHOP</w:t>
      </w:r>
      <w:r w:rsidRPr="0064680C">
        <w:rPr>
          <w:bCs/>
          <w:iCs/>
        </w:rPr>
        <w:t xml:space="preserve"> либо </w:t>
      </w:r>
      <w:r w:rsidRPr="0064680C">
        <w:rPr>
          <w:bCs/>
          <w:iCs/>
          <w:lang w:val="en-US"/>
        </w:rPr>
        <w:t>R</w:t>
      </w:r>
      <w:r w:rsidRPr="0064680C">
        <w:rPr>
          <w:bCs/>
          <w:iCs/>
        </w:rPr>
        <w:t>-</w:t>
      </w:r>
      <w:r w:rsidRPr="0064680C">
        <w:rPr>
          <w:bCs/>
          <w:iCs/>
          <w:lang w:val="en-US"/>
        </w:rPr>
        <w:t>CVP</w:t>
      </w:r>
      <w:r w:rsidRPr="0064680C">
        <w:rPr>
          <w:bCs/>
          <w:iCs/>
        </w:rPr>
        <w:t xml:space="preserve">, однако доказательной базы в виде проспективных исследований еще нет. </w:t>
      </w:r>
    </w:p>
    <w:p w:rsidR="0063788A" w:rsidRPr="0064680C" w:rsidRDefault="0063788A" w:rsidP="0063788A">
      <w:pPr>
        <w:ind w:firstLine="708"/>
        <w:jc w:val="both"/>
        <w:rPr>
          <w:bCs/>
          <w:iCs/>
        </w:rPr>
      </w:pPr>
      <w:r w:rsidRPr="0064680C">
        <w:rPr>
          <w:bCs/>
          <w:iCs/>
        </w:rPr>
        <w:t xml:space="preserve">При </w:t>
      </w:r>
      <w:r w:rsidRPr="0064680C">
        <w:rPr>
          <w:bCs/>
          <w:iCs/>
          <w:lang w:val="en-US"/>
        </w:rPr>
        <w:t>I</w:t>
      </w:r>
      <w:r w:rsidRPr="0064680C">
        <w:rPr>
          <w:bCs/>
          <w:iCs/>
        </w:rPr>
        <w:t xml:space="preserve">Б – </w:t>
      </w:r>
      <w:r w:rsidRPr="0064680C">
        <w:rPr>
          <w:bCs/>
          <w:iCs/>
          <w:lang w:val="en-US"/>
        </w:rPr>
        <w:t>II</w:t>
      </w:r>
      <w:r w:rsidRPr="0064680C">
        <w:rPr>
          <w:bCs/>
          <w:iCs/>
        </w:rPr>
        <w:t xml:space="preserve">А стадиях предпочтительно проведение 3 курсов химиотерапии по схеме </w:t>
      </w:r>
      <w:r w:rsidRPr="0064680C">
        <w:rPr>
          <w:bCs/>
          <w:iCs/>
          <w:lang w:val="en-US"/>
        </w:rPr>
        <w:t>R</w:t>
      </w:r>
      <w:r w:rsidRPr="0064680C">
        <w:rPr>
          <w:bCs/>
          <w:iCs/>
        </w:rPr>
        <w:t>-</w:t>
      </w:r>
      <w:r w:rsidRPr="0064680C">
        <w:rPr>
          <w:bCs/>
          <w:iCs/>
          <w:lang w:val="en-US"/>
        </w:rPr>
        <w:t>CVP</w:t>
      </w:r>
      <w:r w:rsidRPr="0064680C">
        <w:rPr>
          <w:bCs/>
          <w:iCs/>
        </w:rPr>
        <w:t xml:space="preserve"> с последующим ПЭТ/КТ и определением дальнейшей тактики мультидисциплинарным консилиумом (продолжение химиотерапии, лучевая терапия либо наблюдение).</w:t>
      </w:r>
    </w:p>
    <w:p w:rsidR="0063788A" w:rsidRPr="0064680C" w:rsidRDefault="0063788A" w:rsidP="0063788A">
      <w:pPr>
        <w:ind w:firstLine="708"/>
        <w:jc w:val="both"/>
        <w:rPr>
          <w:bCs/>
          <w:iCs/>
        </w:rPr>
      </w:pPr>
      <w:r w:rsidRPr="0064680C">
        <w:rPr>
          <w:bCs/>
          <w:iCs/>
        </w:rPr>
        <w:t xml:space="preserve">В остальных случаях показано проведение 6 курсов химиотерапии по схеме </w:t>
      </w:r>
      <w:r w:rsidRPr="0064680C">
        <w:rPr>
          <w:bCs/>
          <w:iCs/>
          <w:lang w:val="en-US"/>
        </w:rPr>
        <w:t>R</w:t>
      </w:r>
      <w:r w:rsidRPr="0064680C">
        <w:rPr>
          <w:bCs/>
          <w:iCs/>
        </w:rPr>
        <w:t>-</w:t>
      </w:r>
      <w:r w:rsidRPr="0064680C">
        <w:rPr>
          <w:bCs/>
          <w:iCs/>
          <w:lang w:val="en-US"/>
        </w:rPr>
        <w:t>CHOP</w:t>
      </w:r>
      <w:r w:rsidRPr="0064680C">
        <w:rPr>
          <w:bCs/>
          <w:iCs/>
        </w:rPr>
        <w:t xml:space="preserve"> либо </w:t>
      </w:r>
      <w:r w:rsidRPr="0064680C">
        <w:rPr>
          <w:bCs/>
          <w:iCs/>
          <w:lang w:val="en-US"/>
        </w:rPr>
        <w:t>R</w:t>
      </w:r>
      <w:r w:rsidRPr="0064680C">
        <w:rPr>
          <w:bCs/>
          <w:iCs/>
        </w:rPr>
        <w:t>-</w:t>
      </w:r>
      <w:r w:rsidRPr="0064680C">
        <w:rPr>
          <w:bCs/>
          <w:iCs/>
          <w:lang w:val="en-US"/>
        </w:rPr>
        <w:t>CVP</w:t>
      </w:r>
      <w:r w:rsidRPr="0064680C">
        <w:rPr>
          <w:bCs/>
          <w:iCs/>
        </w:rPr>
        <w:t>.</w:t>
      </w:r>
    </w:p>
    <w:p w:rsidR="0063788A" w:rsidRDefault="0063788A" w:rsidP="0063788A">
      <w:pPr>
        <w:ind w:firstLine="708"/>
        <w:jc w:val="both"/>
        <w:rPr>
          <w:bCs/>
          <w:iCs/>
        </w:rPr>
      </w:pPr>
      <w:r w:rsidRPr="0064680C">
        <w:rPr>
          <w:bCs/>
          <w:iCs/>
        </w:rPr>
        <w:t>При рецидиве заболевания обязательно должна выполняться биопсия в связи с высоким риском трансфо</w:t>
      </w:r>
      <w:r>
        <w:rPr>
          <w:bCs/>
          <w:iCs/>
        </w:rPr>
        <w:t>рмации в неходжкинскую лимфому.</w:t>
      </w:r>
    </w:p>
    <w:p w:rsidR="0063788A" w:rsidRPr="0064680C" w:rsidRDefault="0063788A" w:rsidP="0063788A">
      <w:pPr>
        <w:widowControl w:val="0"/>
        <w:jc w:val="both"/>
        <w:rPr>
          <w:bCs/>
          <w:iCs/>
        </w:rPr>
      </w:pPr>
    </w:p>
    <w:p w:rsidR="0063788A" w:rsidRPr="0064680C" w:rsidRDefault="0063788A" w:rsidP="0063788A">
      <w:pPr>
        <w:ind w:firstLine="720"/>
      </w:pPr>
      <w:r w:rsidRPr="0064680C">
        <w:rPr>
          <w:b/>
          <w:bCs/>
        </w:rPr>
        <w:t xml:space="preserve">39.9. </w:t>
      </w:r>
      <w:r w:rsidRPr="0064680C">
        <w:rPr>
          <w:b/>
        </w:rPr>
        <w:t>Лечение рецидивов лимфомы Ходжкина.</w:t>
      </w:r>
    </w:p>
    <w:p w:rsidR="0063788A" w:rsidRPr="0064680C" w:rsidRDefault="0063788A" w:rsidP="0063788A">
      <w:pPr>
        <w:ind w:firstLine="720"/>
        <w:jc w:val="both"/>
      </w:pPr>
      <w:r w:rsidRPr="0064680C">
        <w:t>Установление рецидива требует проведения обследования как при первичной диагностике для определения распространенности рецидива. Необходимо также получить морфологическую верификацию.</w:t>
      </w:r>
    </w:p>
    <w:p w:rsidR="0063788A" w:rsidRPr="0064680C" w:rsidRDefault="0063788A" w:rsidP="0063788A">
      <w:pPr>
        <w:ind w:firstLine="720"/>
        <w:jc w:val="both"/>
      </w:pPr>
      <w:r w:rsidRPr="0064680C">
        <w:t xml:space="preserve">В случае рецидива (либо неэффективности терапии первой линии) лимфомы Ходжкина у соматически компенсированных пациентов в возрасте до 60 лет в случае сохранения чувствительности к химиотерапии необходимо определить возможность проведения высокодозной химиотерапии с аутологичной трансплантацией стволовых гемопоэтических клеток. Для </w:t>
      </w:r>
      <w:r w:rsidRPr="0064680C">
        <w:lastRenderedPageBreak/>
        <w:t xml:space="preserve">этого пациент направляется в Республиканский центр трансплантации костного мозга. </w:t>
      </w:r>
    </w:p>
    <w:p w:rsidR="0063788A" w:rsidRPr="0064680C" w:rsidRDefault="0063788A" w:rsidP="0063788A">
      <w:pPr>
        <w:ind w:firstLine="720"/>
        <w:jc w:val="both"/>
      </w:pPr>
      <w:r w:rsidRPr="0064680C">
        <w:t xml:space="preserve">В тех случаях, когда применение высокодозной химиотерапии с трансплантацией стволовых клеток невозможно (включая случаи отсутствия ответа на индукционную терапию), проводится химиотерапия по схемам лечения второй линии (терапия «спасения»). </w:t>
      </w:r>
    </w:p>
    <w:p w:rsidR="0063788A" w:rsidRPr="0064680C" w:rsidRDefault="0063788A" w:rsidP="0063788A">
      <w:pPr>
        <w:ind w:firstLine="720"/>
        <w:jc w:val="both"/>
      </w:pPr>
      <w:r w:rsidRPr="0064680C">
        <w:t xml:space="preserve">Возможны и исключения – так, например, пациентам из группы низкого риска с рецидивом болезни через несколько лет после первичного лечения, включавшего 2 цикла химиотерапии по схеме </w:t>
      </w:r>
      <w:r w:rsidRPr="0064680C">
        <w:rPr>
          <w:lang w:val="en-US"/>
        </w:rPr>
        <w:t>ABVD</w:t>
      </w:r>
      <w:r w:rsidRPr="0064680C">
        <w:t xml:space="preserve"> в комбинации с лучевой терапией, в качестве терапии «спасения» может быть успешно применена терапия по схеме BEACOPP escalated.</w:t>
      </w:r>
    </w:p>
    <w:p w:rsidR="0063788A" w:rsidRPr="0064680C" w:rsidRDefault="0063788A" w:rsidP="0063788A">
      <w:pPr>
        <w:ind w:firstLine="720"/>
        <w:jc w:val="both"/>
      </w:pPr>
      <w:r w:rsidRPr="0064680C">
        <w:t>Вопрос о применении лучевой терапии при лечении рецидивов решается индивидуально.</w:t>
      </w:r>
    </w:p>
    <w:p w:rsidR="0063788A" w:rsidRPr="0064680C" w:rsidRDefault="0063788A" w:rsidP="0063788A">
      <w:pPr>
        <w:ind w:firstLine="720"/>
        <w:jc w:val="both"/>
      </w:pPr>
      <w:r w:rsidRPr="0064680C">
        <w:t>Пациенты старше 60 лет получают лечение по индивидуальным программам с учетом физического состояния и сопутствующих заболеваний.</w:t>
      </w:r>
    </w:p>
    <w:p w:rsidR="0063788A" w:rsidRPr="0064680C" w:rsidRDefault="0063788A" w:rsidP="0063788A">
      <w:pPr>
        <w:ind w:firstLine="720"/>
        <w:jc w:val="both"/>
      </w:pPr>
      <w:r w:rsidRPr="0064680C">
        <w:t xml:space="preserve">При рецидиве болезни после аутологичной трансплантации стволовых гемопоэтических клеток у молодых пациентов с сохранной химиочувствительностью следует обсуждать вопрос о возможности проведения аллогенной трансплантацией стволовых гемопоэтических клеток. </w:t>
      </w:r>
    </w:p>
    <w:p w:rsidR="0063788A" w:rsidRPr="0064680C" w:rsidRDefault="0063788A" w:rsidP="0063788A">
      <w:pPr>
        <w:ind w:firstLine="720"/>
        <w:jc w:val="both"/>
      </w:pPr>
      <w:r w:rsidRPr="0064680C">
        <w:t>У пациентов с прогрессированием классической лимфомы Ходжкина на фоне двух линий химиотерапии по поводу рецидивного/рефрактерного течения в тех случаях, когда невозможно проведение высокодозной химиотерапии с трансплантацией стволовых гемопоэтических клеток, мультидисциплинарным консилиумом онкологического учреждения может быть рассмотрена возможность проведения анти-</w:t>
      </w:r>
      <w:r w:rsidRPr="0064680C">
        <w:rPr>
          <w:lang w:val="en-US"/>
        </w:rPr>
        <w:t>CD</w:t>
      </w:r>
      <w:r w:rsidRPr="0064680C">
        <w:t xml:space="preserve">30 </w:t>
      </w:r>
      <w:r>
        <w:t>терапии брентуксимаб ведотином.</w:t>
      </w:r>
    </w:p>
    <w:p w:rsidR="0063788A" w:rsidRPr="0064680C" w:rsidRDefault="0063788A" w:rsidP="0063788A">
      <w:pPr>
        <w:ind w:firstLine="708"/>
        <w:jc w:val="both"/>
      </w:pPr>
      <w:r w:rsidRPr="0064680C">
        <w:t>Режимы химиотерапии второй линии:</w:t>
      </w:r>
    </w:p>
    <w:p w:rsidR="0063788A" w:rsidRPr="0064680C" w:rsidRDefault="0063788A" w:rsidP="0063788A">
      <w:pPr>
        <w:ind w:firstLine="708"/>
        <w:jc w:val="both"/>
      </w:pPr>
      <w:r w:rsidRPr="0064680C">
        <w:rPr>
          <w:b/>
          <w:bCs/>
        </w:rPr>
        <w:t>39.</w:t>
      </w:r>
      <w:r>
        <w:rPr>
          <w:b/>
          <w:bCs/>
        </w:rPr>
        <w:t>9</w:t>
      </w:r>
      <w:r w:rsidRPr="0064680C">
        <w:rPr>
          <w:b/>
          <w:bCs/>
        </w:rPr>
        <w:t>.</w:t>
      </w:r>
      <w:r>
        <w:rPr>
          <w:b/>
          <w:bCs/>
        </w:rPr>
        <w:t>1.</w:t>
      </w:r>
      <w:r w:rsidRPr="0064680C">
        <w:rPr>
          <w:bCs/>
        </w:rPr>
        <w:t>Схема</w:t>
      </w:r>
      <w:r w:rsidRPr="0064680C">
        <w:rPr>
          <w:lang w:val="en-US"/>
        </w:rPr>
        <w:t>DHAP</w:t>
      </w:r>
      <w:r w:rsidRPr="0064680C">
        <w:t>:</w:t>
      </w:r>
    </w:p>
    <w:p w:rsidR="0063788A" w:rsidRPr="0064680C" w:rsidRDefault="0063788A" w:rsidP="0063788A">
      <w:pPr>
        <w:ind w:firstLine="720"/>
        <w:jc w:val="both"/>
      </w:pPr>
      <w:r w:rsidRPr="0064680C">
        <w:t>Дексаметазон 40 мг внутривенно или внутрь 1, 2, 3, 4-й дни.</w:t>
      </w:r>
    </w:p>
    <w:p w:rsidR="0063788A" w:rsidRPr="0064680C" w:rsidRDefault="0063788A" w:rsidP="0063788A">
      <w:pPr>
        <w:ind w:left="708" w:firstLine="12"/>
        <w:jc w:val="both"/>
      </w:pPr>
      <w:r w:rsidRPr="0064680C">
        <w:t>Цисплатин 100 мг/м</w:t>
      </w:r>
      <w:r w:rsidRPr="0064680C">
        <w:rPr>
          <w:vertAlign w:val="superscript"/>
        </w:rPr>
        <w:t>2</w:t>
      </w:r>
      <w:r w:rsidRPr="0064680C">
        <w:t xml:space="preserve"> внутривенно в 1-й день 24-часовая инфузия с пред- и постгидратацией.</w:t>
      </w:r>
    </w:p>
    <w:p w:rsidR="0063788A" w:rsidRPr="0064680C" w:rsidRDefault="0063788A" w:rsidP="0063788A">
      <w:pPr>
        <w:ind w:left="708" w:firstLine="12"/>
        <w:jc w:val="both"/>
      </w:pPr>
      <w:r w:rsidRPr="0064680C">
        <w:lastRenderedPageBreak/>
        <w:t>Цитарабин по 2000 мг/м</w:t>
      </w:r>
      <w:r w:rsidRPr="0064680C">
        <w:rPr>
          <w:vertAlign w:val="superscript"/>
        </w:rPr>
        <w:t>2</w:t>
      </w:r>
      <w:r w:rsidRPr="0064680C">
        <w:t xml:space="preserve"> внутривенно во 2-й день 3-часовая инфузия с интервалом 12 часов (2 введения, суммарная доза 4000 мг/м</w:t>
      </w:r>
      <w:r w:rsidRPr="0064680C">
        <w:rPr>
          <w:vertAlign w:val="superscript"/>
        </w:rPr>
        <w:t>2</w:t>
      </w:r>
      <w:r w:rsidRPr="0064680C">
        <w:t>) с постгидратацией.</w:t>
      </w:r>
    </w:p>
    <w:p w:rsidR="0063788A" w:rsidRPr="0064680C" w:rsidRDefault="0063788A" w:rsidP="0063788A">
      <w:pPr>
        <w:ind w:firstLine="720"/>
        <w:jc w:val="both"/>
        <w:rPr>
          <w:bCs/>
        </w:rPr>
      </w:pPr>
      <w:r w:rsidRPr="0064680C">
        <w:rPr>
          <w:bCs/>
        </w:rPr>
        <w:t>Интервал между курсами 3-4 недели.</w:t>
      </w:r>
    </w:p>
    <w:p w:rsidR="0063788A" w:rsidRPr="0064680C" w:rsidRDefault="0063788A" w:rsidP="0063788A">
      <w:pPr>
        <w:ind w:firstLine="720"/>
        <w:jc w:val="both"/>
        <w:rPr>
          <w:bCs/>
        </w:rPr>
      </w:pPr>
      <w:r w:rsidRPr="0064680C">
        <w:rPr>
          <w:b/>
          <w:bCs/>
        </w:rPr>
        <w:t>39.</w:t>
      </w:r>
      <w:r>
        <w:rPr>
          <w:b/>
          <w:bCs/>
        </w:rPr>
        <w:t>9.2.</w:t>
      </w:r>
      <w:r w:rsidRPr="0064680C">
        <w:rPr>
          <w:bCs/>
        </w:rPr>
        <w:t xml:space="preserve">Схема </w:t>
      </w:r>
      <w:r w:rsidRPr="0064680C">
        <w:rPr>
          <w:bCs/>
          <w:lang w:val="en-US"/>
        </w:rPr>
        <w:t>IGEV</w:t>
      </w:r>
    </w:p>
    <w:p w:rsidR="0063788A" w:rsidRPr="0064680C" w:rsidRDefault="0063788A" w:rsidP="0063788A">
      <w:pPr>
        <w:ind w:left="708" w:firstLine="12"/>
        <w:jc w:val="both"/>
      </w:pPr>
      <w:r w:rsidRPr="0064680C">
        <w:rPr>
          <w:bCs/>
        </w:rPr>
        <w:t>Ифосфамид 2000 мг</w:t>
      </w:r>
      <w:r w:rsidRPr="0064680C">
        <w:t>/м</w:t>
      </w:r>
      <w:r w:rsidRPr="0064680C">
        <w:rPr>
          <w:vertAlign w:val="superscript"/>
        </w:rPr>
        <w:t>2</w:t>
      </w:r>
      <w:r w:rsidRPr="0064680C">
        <w:t xml:space="preserve"> внутривенная 2-х часовая инфузия в 1, 2, 3, 4-й дни с пред- и постгидратацией;</w:t>
      </w:r>
    </w:p>
    <w:p w:rsidR="0063788A" w:rsidRPr="0064680C" w:rsidRDefault="0063788A" w:rsidP="0063788A">
      <w:pPr>
        <w:ind w:left="708" w:firstLine="12"/>
        <w:jc w:val="both"/>
      </w:pPr>
      <w:r w:rsidRPr="0064680C">
        <w:t>Месна 2000 мг/м</w:t>
      </w:r>
      <w:r w:rsidRPr="0064680C">
        <w:rPr>
          <w:vertAlign w:val="superscript"/>
        </w:rPr>
        <w:t>2</w:t>
      </w:r>
      <w:r w:rsidRPr="0064680C">
        <w:t xml:space="preserve"> внутривенная 24-часовая инфузия в 1, 2, 3, 4-й дни, 200 мг/м</w:t>
      </w:r>
      <w:r w:rsidRPr="0064680C">
        <w:rPr>
          <w:vertAlign w:val="superscript"/>
        </w:rPr>
        <w:t>2</w:t>
      </w:r>
      <w:r w:rsidRPr="0064680C">
        <w:t xml:space="preserve"> вводится перед началом инфузии ифосфамида;</w:t>
      </w:r>
    </w:p>
    <w:p w:rsidR="0063788A" w:rsidRPr="0064680C" w:rsidRDefault="0063788A" w:rsidP="0063788A">
      <w:pPr>
        <w:shd w:val="clear" w:color="auto" w:fill="FFFFFF"/>
        <w:autoSpaceDE w:val="0"/>
        <w:autoSpaceDN w:val="0"/>
        <w:adjustRightInd w:val="0"/>
        <w:ind w:left="708" w:firstLine="12"/>
        <w:jc w:val="both"/>
        <w:rPr>
          <w:bCs/>
        </w:rPr>
      </w:pPr>
      <w:r w:rsidRPr="0064680C">
        <w:rPr>
          <w:bCs/>
        </w:rPr>
        <w:t>Гемцитабин 1000 мг/м</w:t>
      </w:r>
      <w:r w:rsidRPr="0064680C">
        <w:rPr>
          <w:bCs/>
          <w:vertAlign w:val="superscript"/>
        </w:rPr>
        <w:t xml:space="preserve">2 </w:t>
      </w:r>
      <w:r w:rsidRPr="0064680C">
        <w:t>внутривенная</w:t>
      </w:r>
      <w:r w:rsidRPr="0064680C">
        <w:rPr>
          <w:bCs/>
        </w:rPr>
        <w:t xml:space="preserve"> 30-минутная инфузия в 1-й и 4-й дни;</w:t>
      </w:r>
    </w:p>
    <w:p w:rsidR="0063788A" w:rsidRPr="0064680C" w:rsidRDefault="0063788A" w:rsidP="0063788A">
      <w:pPr>
        <w:shd w:val="clear" w:color="auto" w:fill="FFFFFF"/>
        <w:autoSpaceDE w:val="0"/>
        <w:autoSpaceDN w:val="0"/>
        <w:adjustRightInd w:val="0"/>
        <w:ind w:firstLine="720"/>
        <w:jc w:val="both"/>
      </w:pPr>
      <w:r w:rsidRPr="0064680C">
        <w:rPr>
          <w:bCs/>
        </w:rPr>
        <w:t>Винорельбин 20 мг/м</w:t>
      </w:r>
      <w:r w:rsidRPr="0064680C">
        <w:rPr>
          <w:bCs/>
          <w:vertAlign w:val="superscript"/>
        </w:rPr>
        <w:t>2</w:t>
      </w:r>
      <w:r w:rsidRPr="0064680C">
        <w:t xml:space="preserve"> внутривенная 6-10 минутная инфузия в 1-й день;</w:t>
      </w:r>
    </w:p>
    <w:p w:rsidR="0063788A" w:rsidRPr="0064680C" w:rsidRDefault="0063788A" w:rsidP="0063788A">
      <w:pPr>
        <w:ind w:firstLine="720"/>
        <w:jc w:val="both"/>
      </w:pPr>
      <w:r w:rsidRPr="0064680C">
        <w:t>Преднизолон 100 мг</w:t>
      </w:r>
      <w:r w:rsidRPr="0064680C">
        <w:rPr>
          <w:bCs/>
        </w:rPr>
        <w:t>/м</w:t>
      </w:r>
      <w:r w:rsidRPr="0064680C">
        <w:rPr>
          <w:bCs/>
          <w:vertAlign w:val="superscript"/>
        </w:rPr>
        <w:t>2</w:t>
      </w:r>
      <w:r w:rsidRPr="0064680C">
        <w:t>внутривенно</w:t>
      </w:r>
      <w:r w:rsidRPr="0064680C">
        <w:rPr>
          <w:bCs/>
        </w:rPr>
        <w:t xml:space="preserve"> в </w:t>
      </w:r>
      <w:r w:rsidRPr="0064680C">
        <w:t>1, 2, 3, 4-й дни;</w:t>
      </w:r>
    </w:p>
    <w:p w:rsidR="0063788A" w:rsidRPr="0064680C" w:rsidRDefault="0063788A" w:rsidP="0063788A">
      <w:pPr>
        <w:ind w:firstLine="720"/>
        <w:jc w:val="both"/>
      </w:pPr>
      <w:r w:rsidRPr="0064680C">
        <w:t>Гранулоцитарный колониестимулирующий фактор (</w:t>
      </w:r>
      <w:r w:rsidRPr="0064680C">
        <w:rPr>
          <w:lang w:val="en-US"/>
        </w:rPr>
        <w:t>G</w:t>
      </w:r>
      <w:r w:rsidRPr="0064680C">
        <w:t>-</w:t>
      </w:r>
      <w:r w:rsidRPr="0064680C">
        <w:rPr>
          <w:lang w:val="en-US"/>
        </w:rPr>
        <w:t>CSF</w:t>
      </w:r>
      <w:r w:rsidRPr="0064680C">
        <w:t>) дни 7-12.</w:t>
      </w:r>
    </w:p>
    <w:p w:rsidR="0063788A" w:rsidRPr="0064680C" w:rsidRDefault="0063788A" w:rsidP="0063788A">
      <w:pPr>
        <w:ind w:firstLine="720"/>
        <w:jc w:val="both"/>
        <w:rPr>
          <w:bCs/>
        </w:rPr>
      </w:pPr>
      <w:r w:rsidRPr="0064680C">
        <w:rPr>
          <w:bCs/>
        </w:rPr>
        <w:t>Интервал между курсами 3 недели.</w:t>
      </w:r>
    </w:p>
    <w:p w:rsidR="0063788A" w:rsidRPr="0064680C" w:rsidRDefault="0063788A" w:rsidP="0063788A">
      <w:pPr>
        <w:ind w:firstLine="720"/>
        <w:jc w:val="both"/>
        <w:rPr>
          <w:bCs/>
        </w:rPr>
      </w:pPr>
      <w:r w:rsidRPr="0064680C">
        <w:rPr>
          <w:b/>
          <w:bCs/>
        </w:rPr>
        <w:t>39.</w:t>
      </w:r>
      <w:r>
        <w:rPr>
          <w:b/>
          <w:bCs/>
        </w:rPr>
        <w:t>9.</w:t>
      </w:r>
      <w:r w:rsidRPr="0064680C">
        <w:rPr>
          <w:b/>
          <w:bCs/>
        </w:rPr>
        <w:t>3.</w:t>
      </w:r>
      <w:r w:rsidRPr="0064680C">
        <w:rPr>
          <w:bCs/>
        </w:rPr>
        <w:t xml:space="preserve"> Схема </w:t>
      </w:r>
      <w:r w:rsidRPr="0064680C">
        <w:rPr>
          <w:bCs/>
          <w:lang w:val="en-US"/>
        </w:rPr>
        <w:t>ICE</w:t>
      </w:r>
      <w:r w:rsidRPr="0064680C">
        <w:rPr>
          <w:bCs/>
        </w:rPr>
        <w:t>:</w:t>
      </w:r>
    </w:p>
    <w:p w:rsidR="0063788A" w:rsidRPr="0064680C" w:rsidRDefault="0063788A" w:rsidP="0063788A">
      <w:pPr>
        <w:ind w:left="708" w:firstLine="12"/>
        <w:jc w:val="both"/>
      </w:pPr>
      <w:r w:rsidRPr="0064680C">
        <w:rPr>
          <w:bCs/>
        </w:rPr>
        <w:t>Ифосфамид 5000 мг</w:t>
      </w:r>
      <w:r w:rsidRPr="0064680C">
        <w:t>/м</w:t>
      </w:r>
      <w:r w:rsidRPr="0064680C">
        <w:rPr>
          <w:vertAlign w:val="superscript"/>
        </w:rPr>
        <w:t>2</w:t>
      </w:r>
      <w:r w:rsidRPr="0064680C">
        <w:t xml:space="preserve"> внутривенная инфузия во 2-й день с пред- и постгидратацией;</w:t>
      </w:r>
    </w:p>
    <w:p w:rsidR="0063788A" w:rsidRPr="0064680C" w:rsidRDefault="0063788A" w:rsidP="0063788A">
      <w:pPr>
        <w:ind w:left="708" w:firstLine="12"/>
        <w:jc w:val="both"/>
      </w:pPr>
      <w:r w:rsidRPr="0064680C">
        <w:t>Месна 2000 мг/м</w:t>
      </w:r>
      <w:r w:rsidRPr="0064680C">
        <w:rPr>
          <w:vertAlign w:val="superscript"/>
        </w:rPr>
        <w:t>2</w:t>
      </w:r>
      <w:r w:rsidRPr="0064680C">
        <w:t xml:space="preserve"> внутривенная 24-часовая инфузия во 2,3-й дни, 200 мг/м</w:t>
      </w:r>
      <w:r w:rsidRPr="0064680C">
        <w:rPr>
          <w:vertAlign w:val="superscript"/>
        </w:rPr>
        <w:t>2</w:t>
      </w:r>
      <w:r w:rsidRPr="0064680C">
        <w:t xml:space="preserve"> вводится перед началом инфузии ифосфамида;</w:t>
      </w:r>
    </w:p>
    <w:p w:rsidR="0063788A" w:rsidRPr="0064680C" w:rsidRDefault="0063788A" w:rsidP="0063788A">
      <w:pPr>
        <w:ind w:firstLine="720"/>
        <w:jc w:val="both"/>
      </w:pPr>
      <w:r w:rsidRPr="0064680C">
        <w:t xml:space="preserve">Карбоплатин </w:t>
      </w:r>
      <w:r w:rsidRPr="0064680C">
        <w:rPr>
          <w:lang w:val="en-US"/>
        </w:rPr>
        <w:t>AUC</w:t>
      </w:r>
      <w:r w:rsidRPr="0064680C">
        <w:t xml:space="preserve"> 5 (но не более 800 мг) инфузия во 2-й день</w:t>
      </w:r>
    </w:p>
    <w:p w:rsidR="0063788A" w:rsidRPr="0064680C" w:rsidRDefault="0063788A" w:rsidP="0063788A">
      <w:pPr>
        <w:ind w:firstLine="720"/>
        <w:jc w:val="both"/>
      </w:pPr>
      <w:r w:rsidRPr="0064680C">
        <w:t xml:space="preserve">Этопозид </w:t>
      </w:r>
      <w:r w:rsidRPr="0064680C">
        <w:rPr>
          <w:bCs/>
        </w:rPr>
        <w:t>100 мг</w:t>
      </w:r>
      <w:r w:rsidRPr="0064680C">
        <w:t>/м</w:t>
      </w:r>
      <w:r w:rsidRPr="0064680C">
        <w:rPr>
          <w:vertAlign w:val="superscript"/>
        </w:rPr>
        <w:t>2</w:t>
      </w:r>
      <w:r w:rsidRPr="0064680C">
        <w:t xml:space="preserve"> внутривенная инфузия в 1, 2, 3-й дни</w:t>
      </w:r>
    </w:p>
    <w:p w:rsidR="0063788A" w:rsidRPr="0064680C" w:rsidRDefault="0063788A" w:rsidP="0063788A">
      <w:pPr>
        <w:ind w:firstLine="720"/>
        <w:jc w:val="both"/>
        <w:rPr>
          <w:bCs/>
        </w:rPr>
      </w:pPr>
      <w:r w:rsidRPr="0064680C">
        <w:rPr>
          <w:bCs/>
        </w:rPr>
        <w:t>Интервал между курсами 3-4 недели.</w:t>
      </w:r>
    </w:p>
    <w:p w:rsidR="0063788A" w:rsidRPr="0064680C" w:rsidRDefault="0063788A" w:rsidP="0063788A">
      <w:pPr>
        <w:jc w:val="both"/>
      </w:pPr>
    </w:p>
    <w:p w:rsidR="0063788A" w:rsidRPr="0064680C" w:rsidRDefault="0063788A" w:rsidP="0063788A">
      <w:pPr>
        <w:ind w:firstLine="720"/>
        <w:jc w:val="both"/>
        <w:rPr>
          <w:b/>
        </w:rPr>
      </w:pPr>
      <w:r w:rsidRPr="0064680C">
        <w:rPr>
          <w:b/>
          <w:bCs/>
        </w:rPr>
        <w:t>39.10.</w:t>
      </w:r>
      <w:r w:rsidRPr="0064680C">
        <w:rPr>
          <w:b/>
        </w:rPr>
        <w:t xml:space="preserve"> Наблюдение, сроки и объем обследования.</w:t>
      </w:r>
    </w:p>
    <w:p w:rsidR="0063788A" w:rsidRPr="0064680C" w:rsidRDefault="0063788A" w:rsidP="0063788A">
      <w:pPr>
        <w:ind w:firstLine="720"/>
        <w:jc w:val="both"/>
      </w:pPr>
      <w:r w:rsidRPr="0064680C">
        <w:t>После завершения лечения контрольное обследование пациентов проводится в следующие сроки:</w:t>
      </w:r>
    </w:p>
    <w:p w:rsidR="0063788A" w:rsidRPr="0064680C" w:rsidRDefault="0063788A" w:rsidP="0063788A">
      <w:pPr>
        <w:ind w:firstLine="720"/>
        <w:jc w:val="both"/>
      </w:pPr>
      <w:r w:rsidRPr="0064680C">
        <w:lastRenderedPageBreak/>
        <w:t xml:space="preserve">анамнез, физикальное обследование и общий анализ крови – каждые три месяца на первом году, каждые шесть месяцев в течение последующих трех лет, затем один раз в год; </w:t>
      </w:r>
    </w:p>
    <w:p w:rsidR="0063788A" w:rsidRPr="0064680C" w:rsidRDefault="0063788A" w:rsidP="0063788A">
      <w:pPr>
        <w:ind w:firstLine="720"/>
        <w:jc w:val="both"/>
      </w:pPr>
      <w:r w:rsidRPr="0064680C">
        <w:t>ПЭТ-КТ по завершении программы лечения выполняется через 3 месяца по окончании лучевой терапии и спустя 6 недель после завершения курсов ПХТ в тех случаях, когда при предыдущем исследовании не был достигнут полный метаболический ответ.</w:t>
      </w:r>
    </w:p>
    <w:p w:rsidR="0063788A" w:rsidRPr="0064680C" w:rsidRDefault="0063788A" w:rsidP="0063788A">
      <w:pPr>
        <w:ind w:firstLine="720"/>
        <w:jc w:val="both"/>
      </w:pPr>
      <w:r w:rsidRPr="0064680C">
        <w:t xml:space="preserve">МСКТ исследование может быть назначено через 6, 12 и 24 месяца после завершения лечения или по показаниям; </w:t>
      </w:r>
    </w:p>
    <w:p w:rsidR="0063788A" w:rsidRPr="0064680C" w:rsidRDefault="0063788A" w:rsidP="0063788A">
      <w:pPr>
        <w:ind w:firstLine="720"/>
        <w:jc w:val="both"/>
      </w:pPr>
      <w:r w:rsidRPr="0064680C">
        <w:t>исследование функции щитовидной железы у пациентов, которым проводилось облучение шеи – через 12 и 24 месяца, и в дальнейшем раз в пять лет;</w:t>
      </w:r>
    </w:p>
    <w:p w:rsidR="0063788A" w:rsidRPr="0064680C" w:rsidRDefault="0063788A" w:rsidP="0063788A">
      <w:pPr>
        <w:ind w:firstLine="720"/>
        <w:jc w:val="both"/>
      </w:pPr>
      <w:r w:rsidRPr="0064680C">
        <w:t>при облучении лимфоколлекторов, расположенных выше диафрагмы, женщинам, в пременопаузальном периоде, особенно в возрасте до 25 лет – должен проводиться скрининг на индуцированный рак молочной железы клинически, а после 40-50 лет – выполняться маммография.</w:t>
      </w:r>
    </w:p>
    <w:p w:rsidR="0063788A" w:rsidRPr="0064680C" w:rsidRDefault="0063788A" w:rsidP="0063788A">
      <w:pPr>
        <w:ind w:firstLine="720"/>
        <w:jc w:val="both"/>
      </w:pPr>
      <w:r w:rsidRPr="0064680C">
        <w:t>Необходимо учитывать то, что риск поздних осложнений химиолучевого лечения, наиболее серьезными из которых являются индуцированные злокачественные опухоли и сердечно-сосудистая патология, увеличивается с каждым годом наблюдения. Через 15 лет смертность от таких осложнений уже превышает смертность от собственно прогрессирования лимфомы Ходжкина. Поэтому в наблюдении за пациентами, завершившими программное лечение, обязательным является участие онколога, в зависимости от характера проведенной химиотерапии (количество и доза алкилирующих препаратов, суммарная доза доксорубицина и блеоцина) и зон облучения в индивидуальном порядке определяющего целесообразность скрининга определенных форм рака и функциональных нарушений со стороны легких и сердечно-сосудистой системы.</w:t>
      </w:r>
    </w:p>
    <w:p w:rsidR="00AA6BDF" w:rsidRPr="0063788A" w:rsidRDefault="00AA6BDF"/>
    <w:sectPr w:rsidR="00AA6BDF" w:rsidRPr="006378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NewtonC">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04097D"/>
    <w:multiLevelType w:val="hybridMultilevel"/>
    <w:tmpl w:val="C1F8D464"/>
    <w:lvl w:ilvl="0" w:tplc="8BFE12BA">
      <w:start w:val="1"/>
      <w:numFmt w:val="lowerLetter"/>
      <w:lvlText w:val="%1."/>
      <w:lvlJc w:val="left"/>
      <w:pPr>
        <w:ind w:left="1455" w:hanging="360"/>
      </w:pPr>
      <w:rPr>
        <w:rFonts w:hint="default"/>
      </w:rPr>
    </w:lvl>
    <w:lvl w:ilvl="1" w:tplc="04190019" w:tentative="1">
      <w:start w:val="1"/>
      <w:numFmt w:val="lowerLetter"/>
      <w:lvlText w:val="%2."/>
      <w:lvlJc w:val="left"/>
      <w:pPr>
        <w:ind w:left="2175" w:hanging="360"/>
      </w:pPr>
    </w:lvl>
    <w:lvl w:ilvl="2" w:tplc="0419001B" w:tentative="1">
      <w:start w:val="1"/>
      <w:numFmt w:val="lowerRoman"/>
      <w:lvlText w:val="%3."/>
      <w:lvlJc w:val="right"/>
      <w:pPr>
        <w:ind w:left="2895" w:hanging="180"/>
      </w:pPr>
    </w:lvl>
    <w:lvl w:ilvl="3" w:tplc="0419000F" w:tentative="1">
      <w:start w:val="1"/>
      <w:numFmt w:val="decimal"/>
      <w:lvlText w:val="%4."/>
      <w:lvlJc w:val="left"/>
      <w:pPr>
        <w:ind w:left="3615" w:hanging="360"/>
      </w:pPr>
    </w:lvl>
    <w:lvl w:ilvl="4" w:tplc="04190019" w:tentative="1">
      <w:start w:val="1"/>
      <w:numFmt w:val="lowerLetter"/>
      <w:lvlText w:val="%5."/>
      <w:lvlJc w:val="left"/>
      <w:pPr>
        <w:ind w:left="4335" w:hanging="360"/>
      </w:pPr>
    </w:lvl>
    <w:lvl w:ilvl="5" w:tplc="0419001B" w:tentative="1">
      <w:start w:val="1"/>
      <w:numFmt w:val="lowerRoman"/>
      <w:lvlText w:val="%6."/>
      <w:lvlJc w:val="right"/>
      <w:pPr>
        <w:ind w:left="5055" w:hanging="180"/>
      </w:pPr>
    </w:lvl>
    <w:lvl w:ilvl="6" w:tplc="0419000F" w:tentative="1">
      <w:start w:val="1"/>
      <w:numFmt w:val="decimal"/>
      <w:lvlText w:val="%7."/>
      <w:lvlJc w:val="left"/>
      <w:pPr>
        <w:ind w:left="5775" w:hanging="360"/>
      </w:pPr>
    </w:lvl>
    <w:lvl w:ilvl="7" w:tplc="04190019" w:tentative="1">
      <w:start w:val="1"/>
      <w:numFmt w:val="lowerLetter"/>
      <w:lvlText w:val="%8."/>
      <w:lvlJc w:val="left"/>
      <w:pPr>
        <w:ind w:left="6495" w:hanging="360"/>
      </w:pPr>
    </w:lvl>
    <w:lvl w:ilvl="8" w:tplc="0419001B" w:tentative="1">
      <w:start w:val="1"/>
      <w:numFmt w:val="lowerRoman"/>
      <w:lvlText w:val="%9."/>
      <w:lvlJc w:val="right"/>
      <w:pPr>
        <w:ind w:left="721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63788A"/>
    <w:rsid w:val="0063788A"/>
    <w:rsid w:val="00AA6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AutoShape 459"/>
        <o:r id="V:Rule2" type="connector" idref="#AutoShape 461"/>
        <o:r id="V:Rule3" type="connector" idref="#AutoShape 462"/>
        <o:r id="V:Rule4" type="connector" idref="#AutoShape 463"/>
        <o:r id="V:Rule5" type="connector" idref="#AutoShape 467"/>
        <o:r id="V:Rule6" type="connector" idref="#AutoShape 468"/>
        <o:r id="V:Rule7" type="connector" idref="#AutoShape 469"/>
        <o:r id="V:Rule8" type="connector" idref="#AutoShape 479"/>
        <o:r id="V:Rule9" type="connector" idref="#AutoShape 480"/>
        <o:r id="V:Rule10" type="connector" idref="#AutoShape 481"/>
        <o:r id="V:Rule11" type="connector" idref="#AutoShape 482"/>
        <o:r id="V:Rule12" type="connector" idref="#AutoShape 483"/>
        <o:r id="V:Rule13" type="connector" idref="#AutoShape 484"/>
        <o:r id="V:Rule14" type="connector" idref="#AutoShape 485"/>
        <o:r id="V:Rule15" type="connector" idref="#AutoShape 489"/>
        <o:r id="V:Rule16" type="connector" idref="#AutoShape 490"/>
        <o:r id="V:Rule17" type="connector" idref="#AutoShape 491"/>
        <o:r id="V:Rule18" type="connector" idref="#AutoShape 494"/>
        <o:r id="V:Rule19" type="connector" idref="#AutoShape 496"/>
        <o:r id="V:Rule20" type="connector" idref="#AutoShape 497"/>
        <o:r id="V:Rule21" type="connector" idref="#AutoShape 503"/>
        <o:r id="V:Rule22" type="connector" idref="#AutoShape 504"/>
        <o:r id="V:Rule23" type="connector" idref="#AutoShape 508"/>
        <o:r id="V:Rule24" type="connector" idref="#AutoShape 510"/>
        <o:r id="V:Rule25" type="connector" idref="#AutoShape 511"/>
        <o:r id="V:Rule26" type="connector" idref="#AutoShape 515"/>
        <o:r id="V:Rule27" type="connector" idref="#AutoShape 517"/>
        <o:r id="V:Rule28" type="connector" idref="#AutoShape 521"/>
        <o:r id="V:Rule29" type="connector" idref="#AutoShape 522"/>
        <o:r id="V:Rule30" type="connector" idref="#AutoShape 527"/>
        <o:r id="V:Rule31" type="connector" idref="#AutoShape 529"/>
        <o:r id="V:Rule32" type="connector" idref="#AutoShape 531"/>
        <o:r id="V:Rule33" type="connector" idref="#AutoShape 533"/>
        <o:r id="V:Rule34" type="connector" idref="#AutoShape 534"/>
        <o:r id="V:Rule35" type="connector" idref="#AutoShape 535"/>
        <o:r id="V:Rule36" type="connector" idref="#AutoShape 536"/>
        <o:r id="V:Rule37" type="connector" idref="#AutoShape 537"/>
        <o:r id="V:Rule38" type="connector" idref="#AutoShape 538"/>
        <o:r id="V:Rule39" type="connector" idref="#AutoShape 539"/>
        <o:r id="V:Rule40" type="connector" idref="#AutoShape 540"/>
        <o:r id="V:Rule41" type="connector" idref="#AutoShape 546"/>
        <o:r id="V:Rule42" type="connector" idref="#AutoShape 547"/>
        <o:r id="V:Rule43" type="connector" idref="#AutoShape 551"/>
        <o:r id="V:Rule44" type="connector" idref="#AutoShape 553"/>
        <o:r id="V:Rule45" type="connector" idref="#AutoShape 554"/>
        <o:r id="V:Rule46" type="connector" idref="#AutoShape 558"/>
        <o:r id="V:Rule47" type="connector" idref="#AutoShape 560"/>
        <o:r id="V:Rule48" type="connector" idref="#AutoShape 564"/>
        <o:r id="V:Rule49" type="connector" idref="#AutoShape 565"/>
        <o:r id="V:Rule50" type="connector" idref="#AutoShape 570"/>
        <o:r id="V:Rule51" type="connector" idref="#AutoShape 572"/>
        <o:r id="V:Rule52" type="connector" idref="#AutoShape 574"/>
        <o:r id="V:Rule53" type="connector" idref="#AutoShape 576"/>
        <o:r id="V:Rule54" type="connector" idref="#AutoShape 577"/>
        <o:r id="V:Rule55" type="connector" idref="#AutoShape 578"/>
        <o:r id="V:Rule56" type="connector" idref="#AutoShape 579"/>
        <o:r id="V:Rule57" type="connector" idref="#AutoShape 580"/>
        <o:r id="V:Rule58" type="connector" idref="#AutoShape 581"/>
        <o:r id="V:Rule59" type="connector" idref="#AutoShape 582"/>
        <o:r id="V:Rule60" type="connector" idref="#AutoShape 583"/>
        <o:r id="V:Rule61" type="connector" idref="#AutoShape 405"/>
        <o:r id="V:Rule62" type="connector" idref="#AutoShape 406"/>
        <o:r id="V:Rule63" type="connector" idref="#AutoShape 408"/>
        <o:r id="V:Rule64" type="connector" idref="#AutoShape 409"/>
        <o:r id="V:Rule65" type="connector" idref="#AutoShape 413"/>
        <o:r id="V:Rule66" type="connector" idref="#AutoShape 415"/>
        <o:r id="V:Rule67" type="connector" idref="#AutoShape 416"/>
        <o:r id="V:Rule68" type="connector" idref="#AutoShape 418"/>
        <o:r id="V:Rule69" type="connector" idref="#AutoShape 419"/>
        <o:r id="V:Rule70" type="connector" idref="#AutoShape 420"/>
        <o:r id="V:Rule71" type="connector" idref="#AutoShape 422"/>
        <o:r id="V:Rule72" type="connector" idref="#AutoShape 423"/>
        <o:r id="V:Rule73" type="connector" idref="#AutoShape 425"/>
        <o:r id="V:Rule74" type="connector" idref="#AutoShape 427"/>
        <o:r id="V:Rule75" type="connector" idref="#AutoShape 428"/>
        <o:r id="V:Rule76" type="connector" idref="#AutoShape 435"/>
        <o:r id="V:Rule77" type="connector" idref="#AutoShape 436"/>
        <o:r id="V:Rule78" type="connector" idref="#AutoShape 437"/>
        <o:r id="V:Rule79" type="connector" idref="#AutoShape 438"/>
        <o:r id="V:Rule80" type="connector" idref="#AutoShape 444"/>
        <o:r id="V:Rule81" type="connector" idref="#AutoShape 446"/>
        <o:r id="V:Rule82" type="connector" idref="#AutoShape 449"/>
        <o:r id="V:Rule83" type="connector" idref="#AutoShape 452"/>
        <o:r id="V:Rule84" type="connector" idref="#AutoShape 4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3788A"/>
    <w:pPr>
      <w:spacing w:before="100" w:beforeAutospacing="1" w:after="100" w:afterAutospacing="1" w:line="240" w:lineRule="auto"/>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4229</Words>
  <Characters>24109</Characters>
  <Application>Microsoft Office Word</Application>
  <DocSecurity>0</DocSecurity>
  <Lines>200</Lines>
  <Paragraphs>56</Paragraphs>
  <ScaleCrop>false</ScaleCrop>
  <Company>Reanimator Extreme Edition</Company>
  <LinksUpToDate>false</LinksUpToDate>
  <CharactersWithSpaces>28282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2018-09-15T19:19:00Z</dcterms:created>
  <dcterms:modified xsi:type="dcterms:W3CDTF">2018-09-15T19:20:00Z</dcterms:modified>
</cp:coreProperties>
</file>