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AB1" w:rsidRPr="007B55D2" w:rsidRDefault="00016AB1" w:rsidP="00016AB1">
      <w:pPr>
        <w:pStyle w:val="Style2"/>
        <w:widowControl/>
        <w:spacing w:line="240" w:lineRule="auto"/>
        <w:rPr>
          <w:rStyle w:val="FontStyle18"/>
          <w:sz w:val="30"/>
          <w:szCs w:val="30"/>
        </w:rPr>
      </w:pPr>
      <w:r w:rsidRPr="007B55D2">
        <w:rPr>
          <w:rStyle w:val="FontStyle18"/>
          <w:sz w:val="30"/>
          <w:szCs w:val="30"/>
        </w:rPr>
        <w:t>ГЛАВА 2</w:t>
      </w:r>
    </w:p>
    <w:p w:rsidR="00016AB1" w:rsidRPr="007B55D2" w:rsidRDefault="00016AB1" w:rsidP="00016AB1">
      <w:pPr>
        <w:pStyle w:val="Style2"/>
        <w:widowControl/>
        <w:spacing w:line="240" w:lineRule="auto"/>
        <w:ind w:left="802"/>
        <w:jc w:val="both"/>
        <w:rPr>
          <w:rStyle w:val="FontStyle18"/>
          <w:sz w:val="30"/>
          <w:szCs w:val="30"/>
        </w:rPr>
      </w:pPr>
      <w:r w:rsidRPr="007B55D2">
        <w:rPr>
          <w:rStyle w:val="FontStyle18"/>
          <w:sz w:val="30"/>
          <w:szCs w:val="30"/>
        </w:rPr>
        <w:t>ОЦЕНКА ОБЩЕГО СОСТОЯНИЯ ОНКОЛОГИЧЕСКОГО</w:t>
      </w:r>
    </w:p>
    <w:p w:rsidR="00016AB1" w:rsidRPr="007B55D2" w:rsidRDefault="00016AB1" w:rsidP="00016AB1">
      <w:pPr>
        <w:pStyle w:val="Style2"/>
        <w:widowControl/>
        <w:spacing w:line="240" w:lineRule="auto"/>
        <w:rPr>
          <w:rStyle w:val="FontStyle18"/>
          <w:sz w:val="30"/>
          <w:szCs w:val="30"/>
        </w:rPr>
      </w:pPr>
      <w:r w:rsidRPr="007B55D2">
        <w:rPr>
          <w:rStyle w:val="FontStyle18"/>
          <w:sz w:val="30"/>
          <w:szCs w:val="30"/>
        </w:rPr>
        <w:t>БОЛЬНОГО</w:t>
      </w:r>
    </w:p>
    <w:p w:rsidR="00016AB1" w:rsidRPr="007B55D2" w:rsidRDefault="00016AB1" w:rsidP="00016AB1">
      <w:pPr>
        <w:pStyle w:val="Style4"/>
        <w:widowControl/>
        <w:spacing w:line="240" w:lineRule="auto"/>
        <w:ind w:firstLine="682"/>
        <w:rPr>
          <w:sz w:val="30"/>
          <w:szCs w:val="30"/>
        </w:rPr>
      </w:pPr>
    </w:p>
    <w:p w:rsidR="00016AB1" w:rsidRPr="007B55D2" w:rsidRDefault="00016AB1" w:rsidP="00016AB1">
      <w:pPr>
        <w:pStyle w:val="Style4"/>
        <w:widowControl/>
        <w:spacing w:line="240" w:lineRule="auto"/>
        <w:ind w:firstLine="682"/>
        <w:rPr>
          <w:rStyle w:val="FontStyle14"/>
          <w:sz w:val="30"/>
          <w:szCs w:val="30"/>
        </w:rPr>
      </w:pPr>
      <w:r w:rsidRPr="007B55D2">
        <w:rPr>
          <w:rStyle w:val="FontStyle14"/>
          <w:sz w:val="30"/>
          <w:szCs w:val="30"/>
        </w:rPr>
        <w:t>Общее состояние онкологического больного (</w:t>
      </w:r>
      <w:proofErr w:type="spellStart"/>
      <w:r w:rsidRPr="007B55D2">
        <w:rPr>
          <w:rStyle w:val="FontStyle14"/>
          <w:sz w:val="30"/>
          <w:szCs w:val="30"/>
          <w:lang w:val="en-US"/>
        </w:rPr>
        <w:t>Performancestatus</w:t>
      </w:r>
      <w:proofErr w:type="spellEnd"/>
      <w:r w:rsidRPr="007B55D2">
        <w:rPr>
          <w:rStyle w:val="FontStyle14"/>
          <w:sz w:val="30"/>
          <w:szCs w:val="30"/>
        </w:rPr>
        <w:t xml:space="preserve">) рекомендовано оценивать по индексу </w:t>
      </w:r>
      <w:proofErr w:type="spellStart"/>
      <w:r w:rsidRPr="007B55D2">
        <w:rPr>
          <w:rStyle w:val="FontStyle14"/>
          <w:sz w:val="30"/>
          <w:szCs w:val="30"/>
        </w:rPr>
        <w:t>Карновского</w:t>
      </w:r>
      <w:proofErr w:type="spellEnd"/>
      <w:r w:rsidRPr="007B55D2">
        <w:rPr>
          <w:rStyle w:val="FontStyle14"/>
          <w:sz w:val="30"/>
          <w:szCs w:val="30"/>
        </w:rPr>
        <w:t xml:space="preserve"> (0</w:t>
      </w:r>
      <w:r>
        <w:rPr>
          <w:rStyle w:val="FontStyle14"/>
          <w:sz w:val="30"/>
          <w:szCs w:val="30"/>
        </w:rPr>
        <w:t>–</w:t>
      </w:r>
      <w:r w:rsidRPr="007B55D2">
        <w:rPr>
          <w:rStyle w:val="FontStyle14"/>
          <w:sz w:val="30"/>
          <w:szCs w:val="30"/>
        </w:rPr>
        <w:t xml:space="preserve">100 баллов) или шкале </w:t>
      </w:r>
      <w:r w:rsidRPr="007B55D2">
        <w:rPr>
          <w:rStyle w:val="FontStyle14"/>
          <w:sz w:val="30"/>
          <w:szCs w:val="30"/>
          <w:lang w:val="en-US"/>
        </w:rPr>
        <w:t>ECOG</w:t>
      </w:r>
      <w:r w:rsidRPr="007B55D2">
        <w:rPr>
          <w:rStyle w:val="FontStyle14"/>
          <w:sz w:val="30"/>
          <w:szCs w:val="30"/>
        </w:rPr>
        <w:t xml:space="preserve"> (0</w:t>
      </w:r>
      <w:r>
        <w:rPr>
          <w:rStyle w:val="FontStyle14"/>
          <w:sz w:val="30"/>
          <w:szCs w:val="30"/>
        </w:rPr>
        <w:t>–</w:t>
      </w:r>
      <w:r w:rsidRPr="007B55D2">
        <w:rPr>
          <w:rStyle w:val="FontStyle14"/>
          <w:sz w:val="30"/>
          <w:szCs w:val="30"/>
        </w:rPr>
        <w:t>4 балла) (таблицы 2</w:t>
      </w:r>
      <w:r w:rsidRPr="0068402C">
        <w:rPr>
          <w:rStyle w:val="FontStyle14"/>
          <w:sz w:val="30"/>
          <w:szCs w:val="30"/>
        </w:rPr>
        <w:t>.1</w:t>
      </w:r>
      <w:r w:rsidRPr="007B55D2">
        <w:rPr>
          <w:rStyle w:val="FontStyle14"/>
          <w:sz w:val="30"/>
          <w:szCs w:val="30"/>
        </w:rPr>
        <w:t xml:space="preserve">, </w:t>
      </w:r>
      <w:r w:rsidRPr="0068402C">
        <w:rPr>
          <w:rStyle w:val="FontStyle14"/>
          <w:sz w:val="30"/>
          <w:szCs w:val="30"/>
        </w:rPr>
        <w:t>2.2</w:t>
      </w:r>
      <w:r w:rsidRPr="007B55D2">
        <w:rPr>
          <w:rStyle w:val="FontStyle14"/>
          <w:sz w:val="30"/>
          <w:szCs w:val="30"/>
        </w:rPr>
        <w:t>).</w:t>
      </w:r>
    </w:p>
    <w:p w:rsidR="00016AB1" w:rsidRPr="0068402C" w:rsidRDefault="00016AB1" w:rsidP="00016AB1">
      <w:pPr>
        <w:pStyle w:val="Style1"/>
        <w:widowControl/>
        <w:spacing w:line="240" w:lineRule="auto"/>
        <w:jc w:val="right"/>
        <w:rPr>
          <w:rStyle w:val="FontStyle14"/>
          <w:sz w:val="30"/>
          <w:szCs w:val="30"/>
          <w:lang w:val="en-US"/>
        </w:rPr>
      </w:pPr>
      <w:r w:rsidRPr="007B55D2">
        <w:rPr>
          <w:rStyle w:val="FontStyle14"/>
          <w:sz w:val="30"/>
          <w:szCs w:val="30"/>
        </w:rPr>
        <w:t>Таблица 2</w:t>
      </w:r>
      <w:r>
        <w:rPr>
          <w:rStyle w:val="FontStyle14"/>
          <w:sz w:val="30"/>
          <w:szCs w:val="30"/>
          <w:lang w:val="en-US"/>
        </w:rPr>
        <w:t>.1</w:t>
      </w:r>
    </w:p>
    <w:p w:rsidR="00016AB1" w:rsidRPr="007B55D2" w:rsidRDefault="00016AB1" w:rsidP="00016AB1">
      <w:pPr>
        <w:pStyle w:val="Style1"/>
        <w:widowControl/>
        <w:spacing w:line="240" w:lineRule="auto"/>
        <w:ind w:firstLine="709"/>
        <w:rPr>
          <w:rStyle w:val="FontStyle14"/>
          <w:sz w:val="30"/>
          <w:szCs w:val="30"/>
        </w:rPr>
      </w:pPr>
      <w:r w:rsidRPr="007B55D2">
        <w:rPr>
          <w:rStyle w:val="FontStyle14"/>
          <w:sz w:val="30"/>
          <w:szCs w:val="30"/>
        </w:rPr>
        <w:t xml:space="preserve">Индекс </w:t>
      </w:r>
      <w:proofErr w:type="spellStart"/>
      <w:r w:rsidRPr="007B55D2">
        <w:rPr>
          <w:rStyle w:val="FontStyle14"/>
          <w:sz w:val="30"/>
          <w:szCs w:val="30"/>
        </w:rPr>
        <w:t>Карновского</w:t>
      </w:r>
      <w:proofErr w:type="spellEnd"/>
    </w:p>
    <w:p w:rsidR="00016AB1" w:rsidRPr="007B55D2" w:rsidRDefault="00016AB1" w:rsidP="00016AB1">
      <w:pPr>
        <w:ind w:firstLine="709"/>
        <w:jc w:val="both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94"/>
        <w:gridCol w:w="1378"/>
        <w:gridCol w:w="5709"/>
      </w:tblGrid>
      <w:tr w:rsidR="00016AB1" w:rsidRPr="007B55D2" w:rsidTr="0091738A">
        <w:tc>
          <w:tcPr>
            <w:tcW w:w="269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16AB1" w:rsidRPr="007B55D2" w:rsidRDefault="00016AB1" w:rsidP="0091738A">
            <w:pPr>
              <w:pStyle w:val="Style12"/>
              <w:widowControl/>
              <w:ind w:firstLine="5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Нормальная физическая активность, больной не нуждается в специальном уходе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B1" w:rsidRPr="007B55D2" w:rsidRDefault="00016AB1" w:rsidP="0091738A">
            <w:pPr>
              <w:pStyle w:val="Style12"/>
              <w:widowControl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100 баллов</w:t>
            </w:r>
          </w:p>
        </w:tc>
        <w:tc>
          <w:tcPr>
            <w:tcW w:w="5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AB1" w:rsidRPr="007B55D2" w:rsidRDefault="00016AB1" w:rsidP="0091738A">
            <w:pPr>
              <w:pStyle w:val="Style5"/>
              <w:widowControl/>
              <w:spacing w:line="240" w:lineRule="auto"/>
              <w:ind w:left="5" w:hanging="5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Состояние нормальное, нет жалоб и симптомов заболевания</w:t>
            </w:r>
          </w:p>
        </w:tc>
      </w:tr>
      <w:tr w:rsidR="00016AB1" w:rsidRPr="007B55D2" w:rsidTr="0091738A">
        <w:tc>
          <w:tcPr>
            <w:tcW w:w="269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16AB1" w:rsidRPr="007B55D2" w:rsidRDefault="00016AB1" w:rsidP="0091738A">
            <w:pPr>
              <w:rPr>
                <w:rStyle w:val="FontStyle16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B1" w:rsidRPr="007B55D2" w:rsidRDefault="00016AB1" w:rsidP="0091738A">
            <w:pPr>
              <w:pStyle w:val="Style12"/>
              <w:widowControl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90 баллов</w:t>
            </w:r>
          </w:p>
        </w:tc>
        <w:tc>
          <w:tcPr>
            <w:tcW w:w="5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AB1" w:rsidRPr="007B55D2" w:rsidRDefault="00016AB1" w:rsidP="0091738A">
            <w:pPr>
              <w:pStyle w:val="Style5"/>
              <w:widowControl/>
              <w:spacing w:line="240" w:lineRule="auto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Нормальная активность сохранена, но имеются незначительные симптомы заболевания</w:t>
            </w:r>
          </w:p>
        </w:tc>
      </w:tr>
      <w:tr w:rsidR="00016AB1" w:rsidRPr="007B55D2" w:rsidTr="0091738A">
        <w:tc>
          <w:tcPr>
            <w:tcW w:w="269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16AB1" w:rsidRPr="007B55D2" w:rsidRDefault="00016AB1" w:rsidP="0091738A">
            <w:pPr>
              <w:rPr>
                <w:rStyle w:val="FontStyle16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B1" w:rsidRPr="007B55D2" w:rsidRDefault="00016AB1" w:rsidP="0091738A">
            <w:pPr>
              <w:pStyle w:val="Style12"/>
              <w:widowControl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80 баллов</w:t>
            </w:r>
          </w:p>
        </w:tc>
        <w:tc>
          <w:tcPr>
            <w:tcW w:w="5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AB1" w:rsidRPr="007B55D2" w:rsidRDefault="00016AB1" w:rsidP="0091738A">
            <w:pPr>
              <w:pStyle w:val="Style5"/>
              <w:widowControl/>
              <w:spacing w:line="240" w:lineRule="auto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Нормальная активность возможна при дополнительных усилиях, при умеренно выраженных симптомах заболевания</w:t>
            </w:r>
          </w:p>
        </w:tc>
      </w:tr>
      <w:tr w:rsidR="00016AB1" w:rsidRPr="007B55D2" w:rsidTr="0091738A">
        <w:tc>
          <w:tcPr>
            <w:tcW w:w="269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16AB1" w:rsidRPr="007B55D2" w:rsidRDefault="00016AB1" w:rsidP="0091738A">
            <w:pPr>
              <w:pStyle w:val="Style12"/>
              <w:widowControl/>
              <w:ind w:left="5" w:hanging="5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Ограничение нормальной активности при сохранении полной независимости больного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B1" w:rsidRPr="007B55D2" w:rsidRDefault="00016AB1" w:rsidP="0091738A">
            <w:pPr>
              <w:pStyle w:val="Style12"/>
              <w:widowControl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70 баллов</w:t>
            </w:r>
          </w:p>
        </w:tc>
        <w:tc>
          <w:tcPr>
            <w:tcW w:w="5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AB1" w:rsidRPr="007B55D2" w:rsidRDefault="00016AB1" w:rsidP="0091738A">
            <w:pPr>
              <w:pStyle w:val="Style5"/>
              <w:widowControl/>
              <w:spacing w:line="240" w:lineRule="auto"/>
              <w:ind w:firstLine="5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Больной обслуживает себя самостоятельно, но не способен к нормальной деятельности или работе</w:t>
            </w:r>
          </w:p>
        </w:tc>
      </w:tr>
      <w:tr w:rsidR="00016AB1" w:rsidRPr="007B55D2" w:rsidTr="0091738A">
        <w:tc>
          <w:tcPr>
            <w:tcW w:w="269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16AB1" w:rsidRPr="007B55D2" w:rsidRDefault="00016AB1" w:rsidP="0091738A">
            <w:pPr>
              <w:rPr>
                <w:rStyle w:val="FontStyle16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B1" w:rsidRPr="007B55D2" w:rsidRDefault="00016AB1" w:rsidP="0091738A">
            <w:pPr>
              <w:pStyle w:val="Style12"/>
              <w:widowControl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60 баллов</w:t>
            </w:r>
          </w:p>
        </w:tc>
        <w:tc>
          <w:tcPr>
            <w:tcW w:w="5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AB1" w:rsidRPr="007B55D2" w:rsidRDefault="00016AB1" w:rsidP="0091738A">
            <w:pPr>
              <w:pStyle w:val="Style5"/>
              <w:widowControl/>
              <w:spacing w:line="240" w:lineRule="auto"/>
              <w:ind w:firstLine="5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Больной иногда нуждается в помощи, но в основном обслуживает себя сам</w:t>
            </w:r>
          </w:p>
        </w:tc>
      </w:tr>
      <w:tr w:rsidR="00016AB1" w:rsidRPr="007B55D2" w:rsidTr="0091738A">
        <w:tc>
          <w:tcPr>
            <w:tcW w:w="269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16AB1" w:rsidRPr="007B55D2" w:rsidRDefault="00016AB1" w:rsidP="0091738A">
            <w:pPr>
              <w:rPr>
                <w:rStyle w:val="FontStyle16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B1" w:rsidRPr="007B55D2" w:rsidRDefault="00016AB1" w:rsidP="0091738A">
            <w:pPr>
              <w:pStyle w:val="Style12"/>
              <w:widowControl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50 баллов</w:t>
            </w:r>
          </w:p>
        </w:tc>
        <w:tc>
          <w:tcPr>
            <w:tcW w:w="5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AB1" w:rsidRPr="007B55D2" w:rsidRDefault="00016AB1" w:rsidP="0091738A">
            <w:pPr>
              <w:pStyle w:val="Style5"/>
              <w:widowControl/>
              <w:spacing w:line="240" w:lineRule="auto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Больному часто требуется помощь и медицинское обслуживание</w:t>
            </w:r>
          </w:p>
        </w:tc>
      </w:tr>
      <w:tr w:rsidR="00016AB1" w:rsidRPr="007B55D2" w:rsidTr="0091738A">
        <w:tc>
          <w:tcPr>
            <w:tcW w:w="269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16AB1" w:rsidRPr="007B55D2" w:rsidRDefault="00016AB1" w:rsidP="0091738A">
            <w:pPr>
              <w:pStyle w:val="Style12"/>
              <w:widowControl/>
              <w:ind w:firstLine="10"/>
              <w:rPr>
                <w:rStyle w:val="FontStyle16"/>
                <w:sz w:val="26"/>
                <w:szCs w:val="26"/>
              </w:rPr>
            </w:pPr>
            <w:proofErr w:type="spellStart"/>
            <w:r w:rsidRPr="007B55D2">
              <w:rPr>
                <w:rStyle w:val="FontStyle16"/>
                <w:sz w:val="26"/>
                <w:szCs w:val="26"/>
              </w:rPr>
              <w:t>Больнойнеможет</w:t>
            </w:r>
            <w:proofErr w:type="spellEnd"/>
            <w:r w:rsidRPr="007B55D2">
              <w:rPr>
                <w:rStyle w:val="FontStyle16"/>
                <w:sz w:val="26"/>
                <w:szCs w:val="26"/>
              </w:rPr>
              <w:t xml:space="preserve"> </w:t>
            </w:r>
            <w:proofErr w:type="spellStart"/>
            <w:r w:rsidRPr="007B55D2">
              <w:rPr>
                <w:rStyle w:val="FontStyle16"/>
                <w:sz w:val="26"/>
                <w:szCs w:val="26"/>
              </w:rPr>
              <w:t>обслуживатьсебя</w:t>
            </w:r>
            <w:proofErr w:type="spellEnd"/>
            <w:r w:rsidRPr="007B55D2">
              <w:rPr>
                <w:rStyle w:val="FontStyle16"/>
                <w:sz w:val="26"/>
                <w:szCs w:val="26"/>
              </w:rPr>
              <w:t xml:space="preserve"> самостоятельно, </w:t>
            </w:r>
            <w:proofErr w:type="spellStart"/>
            <w:r w:rsidRPr="007B55D2">
              <w:rPr>
                <w:rStyle w:val="FontStyle16"/>
                <w:sz w:val="26"/>
                <w:szCs w:val="26"/>
              </w:rPr>
              <w:t>необходимуходили</w:t>
            </w:r>
            <w:proofErr w:type="spellEnd"/>
            <w:r w:rsidRPr="007B55D2">
              <w:rPr>
                <w:rStyle w:val="FontStyle16"/>
                <w:sz w:val="26"/>
                <w:szCs w:val="26"/>
              </w:rPr>
              <w:t xml:space="preserve"> госпитализация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B1" w:rsidRPr="007B55D2" w:rsidRDefault="00016AB1" w:rsidP="0091738A">
            <w:pPr>
              <w:pStyle w:val="Style12"/>
              <w:widowControl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40 баллов</w:t>
            </w:r>
          </w:p>
        </w:tc>
        <w:tc>
          <w:tcPr>
            <w:tcW w:w="5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AB1" w:rsidRPr="007B55D2" w:rsidRDefault="00016AB1" w:rsidP="0091738A">
            <w:pPr>
              <w:pStyle w:val="Style5"/>
              <w:widowControl/>
              <w:spacing w:line="240" w:lineRule="auto"/>
              <w:ind w:firstLine="5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Большую часть времени больной проводит в постели, необходим специальный уход и посторонняя помощь</w:t>
            </w:r>
          </w:p>
        </w:tc>
      </w:tr>
      <w:tr w:rsidR="00016AB1" w:rsidRPr="007B55D2" w:rsidTr="0091738A">
        <w:tc>
          <w:tcPr>
            <w:tcW w:w="2694" w:type="dxa"/>
            <w:vMerge/>
            <w:tcBorders>
              <w:left w:val="nil"/>
              <w:right w:val="single" w:sz="6" w:space="0" w:color="auto"/>
            </w:tcBorders>
          </w:tcPr>
          <w:p w:rsidR="00016AB1" w:rsidRPr="007B55D2" w:rsidRDefault="00016AB1" w:rsidP="0091738A">
            <w:pPr>
              <w:rPr>
                <w:rStyle w:val="FontStyle16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B1" w:rsidRPr="007B55D2" w:rsidRDefault="00016AB1" w:rsidP="0091738A">
            <w:pPr>
              <w:pStyle w:val="Style12"/>
              <w:widowControl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30 баллов</w:t>
            </w:r>
          </w:p>
        </w:tc>
        <w:tc>
          <w:tcPr>
            <w:tcW w:w="5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AB1" w:rsidRPr="007B55D2" w:rsidRDefault="00016AB1" w:rsidP="0091738A">
            <w:pPr>
              <w:pStyle w:val="Style5"/>
              <w:widowControl/>
              <w:spacing w:line="240" w:lineRule="auto"/>
              <w:ind w:firstLine="10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Больной прикован к постели, показана госпитализация, хотя терминальное состояние не обязательно</w:t>
            </w:r>
          </w:p>
        </w:tc>
      </w:tr>
      <w:tr w:rsidR="00016AB1" w:rsidRPr="007B55D2" w:rsidTr="0091738A">
        <w:tc>
          <w:tcPr>
            <w:tcW w:w="2694" w:type="dxa"/>
            <w:vMerge/>
            <w:tcBorders>
              <w:left w:val="nil"/>
              <w:right w:val="single" w:sz="6" w:space="0" w:color="auto"/>
            </w:tcBorders>
          </w:tcPr>
          <w:p w:rsidR="00016AB1" w:rsidRPr="007B55D2" w:rsidRDefault="00016AB1" w:rsidP="0091738A">
            <w:pPr>
              <w:rPr>
                <w:rStyle w:val="FontStyle16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B1" w:rsidRPr="007B55D2" w:rsidRDefault="00016AB1" w:rsidP="0091738A">
            <w:pPr>
              <w:pStyle w:val="Style12"/>
              <w:widowControl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20 баллов</w:t>
            </w:r>
          </w:p>
        </w:tc>
        <w:tc>
          <w:tcPr>
            <w:tcW w:w="5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AB1" w:rsidRPr="007B55D2" w:rsidRDefault="00016AB1" w:rsidP="0091738A">
            <w:pPr>
              <w:pStyle w:val="Style5"/>
              <w:widowControl/>
              <w:spacing w:line="240" w:lineRule="auto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Сильные проявления болезни, необходима госпитализация и поддерживающая терапия</w:t>
            </w:r>
          </w:p>
        </w:tc>
      </w:tr>
      <w:tr w:rsidR="00016AB1" w:rsidRPr="007B55D2" w:rsidTr="0091738A">
        <w:tc>
          <w:tcPr>
            <w:tcW w:w="269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016AB1" w:rsidRPr="007B55D2" w:rsidRDefault="00016AB1" w:rsidP="0091738A">
            <w:pPr>
              <w:rPr>
                <w:rStyle w:val="FontStyle16"/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B1" w:rsidRPr="007B55D2" w:rsidRDefault="00016AB1" w:rsidP="0091738A">
            <w:pPr>
              <w:pStyle w:val="Style12"/>
              <w:widowControl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10 баллов</w:t>
            </w:r>
          </w:p>
        </w:tc>
        <w:tc>
          <w:tcPr>
            <w:tcW w:w="5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AB1" w:rsidRPr="007B55D2" w:rsidRDefault="00016AB1" w:rsidP="0091738A">
            <w:pPr>
              <w:pStyle w:val="Style5"/>
              <w:widowControl/>
              <w:spacing w:line="240" w:lineRule="auto"/>
              <w:ind w:firstLine="5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Умирающий больной, быстрое прогрессирование заболевания</w:t>
            </w:r>
          </w:p>
        </w:tc>
      </w:tr>
      <w:tr w:rsidR="00016AB1" w:rsidRPr="007B55D2" w:rsidTr="0091738A">
        <w:tc>
          <w:tcPr>
            <w:tcW w:w="26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6AB1" w:rsidRPr="007B55D2" w:rsidRDefault="00016AB1" w:rsidP="0091738A">
            <w:pPr>
              <w:pStyle w:val="Style11"/>
              <w:widowControl/>
              <w:rPr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B1" w:rsidRPr="007B55D2" w:rsidRDefault="00016AB1" w:rsidP="0091738A">
            <w:pPr>
              <w:pStyle w:val="Style12"/>
              <w:widowControl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0 баллов</w:t>
            </w:r>
          </w:p>
        </w:tc>
        <w:tc>
          <w:tcPr>
            <w:tcW w:w="5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AB1" w:rsidRPr="007B55D2" w:rsidRDefault="00016AB1" w:rsidP="0091738A">
            <w:pPr>
              <w:pStyle w:val="Style12"/>
              <w:widowControl/>
              <w:ind w:right="4632"/>
              <w:jc w:val="both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Смерть</w:t>
            </w:r>
          </w:p>
        </w:tc>
      </w:tr>
    </w:tbl>
    <w:p w:rsidR="00016AB1" w:rsidRPr="007B55D2" w:rsidRDefault="00016AB1" w:rsidP="00016AB1">
      <w:pPr>
        <w:pStyle w:val="Style1"/>
        <w:widowControl/>
        <w:spacing w:line="240" w:lineRule="auto"/>
        <w:jc w:val="right"/>
        <w:rPr>
          <w:rStyle w:val="FontStyle14"/>
          <w:sz w:val="30"/>
          <w:szCs w:val="30"/>
        </w:rPr>
      </w:pPr>
    </w:p>
    <w:p w:rsidR="00016AB1" w:rsidRDefault="00016AB1" w:rsidP="00016AB1">
      <w:pPr>
        <w:pStyle w:val="Style1"/>
        <w:widowControl/>
        <w:spacing w:line="240" w:lineRule="auto"/>
        <w:jc w:val="right"/>
        <w:rPr>
          <w:rStyle w:val="FontStyle14"/>
          <w:sz w:val="30"/>
          <w:szCs w:val="30"/>
        </w:rPr>
      </w:pPr>
    </w:p>
    <w:p w:rsidR="00016AB1" w:rsidRDefault="00016AB1" w:rsidP="00016AB1">
      <w:pPr>
        <w:pStyle w:val="Style1"/>
        <w:widowControl/>
        <w:spacing w:line="240" w:lineRule="auto"/>
        <w:jc w:val="right"/>
        <w:rPr>
          <w:rStyle w:val="FontStyle14"/>
          <w:sz w:val="30"/>
          <w:szCs w:val="30"/>
        </w:rPr>
      </w:pPr>
    </w:p>
    <w:p w:rsidR="00016AB1" w:rsidRDefault="00016AB1" w:rsidP="00016AB1">
      <w:pPr>
        <w:pStyle w:val="Style1"/>
        <w:widowControl/>
        <w:spacing w:line="240" w:lineRule="auto"/>
        <w:jc w:val="right"/>
        <w:rPr>
          <w:rStyle w:val="FontStyle14"/>
          <w:sz w:val="30"/>
          <w:szCs w:val="30"/>
        </w:rPr>
      </w:pPr>
    </w:p>
    <w:p w:rsidR="00016AB1" w:rsidRDefault="00016AB1" w:rsidP="00016AB1">
      <w:pPr>
        <w:pStyle w:val="Style1"/>
        <w:widowControl/>
        <w:spacing w:line="240" w:lineRule="auto"/>
        <w:jc w:val="right"/>
        <w:rPr>
          <w:rStyle w:val="FontStyle14"/>
          <w:sz w:val="30"/>
          <w:szCs w:val="30"/>
        </w:rPr>
      </w:pPr>
    </w:p>
    <w:p w:rsidR="00016AB1" w:rsidRDefault="00016AB1" w:rsidP="00016AB1">
      <w:pPr>
        <w:pStyle w:val="Style1"/>
        <w:widowControl/>
        <w:spacing w:line="240" w:lineRule="auto"/>
        <w:jc w:val="right"/>
        <w:rPr>
          <w:rStyle w:val="FontStyle14"/>
          <w:sz w:val="30"/>
          <w:szCs w:val="30"/>
        </w:rPr>
      </w:pPr>
    </w:p>
    <w:p w:rsidR="00016AB1" w:rsidRDefault="00016AB1" w:rsidP="00016AB1">
      <w:pPr>
        <w:pStyle w:val="Style1"/>
        <w:widowControl/>
        <w:spacing w:line="240" w:lineRule="auto"/>
        <w:jc w:val="right"/>
        <w:rPr>
          <w:rStyle w:val="FontStyle14"/>
          <w:sz w:val="30"/>
          <w:szCs w:val="30"/>
        </w:rPr>
      </w:pPr>
    </w:p>
    <w:p w:rsidR="00016AB1" w:rsidRDefault="00016AB1" w:rsidP="00016AB1">
      <w:pPr>
        <w:pStyle w:val="Style1"/>
        <w:widowControl/>
        <w:spacing w:line="240" w:lineRule="auto"/>
        <w:jc w:val="right"/>
        <w:rPr>
          <w:rStyle w:val="FontStyle14"/>
          <w:sz w:val="30"/>
          <w:szCs w:val="30"/>
        </w:rPr>
      </w:pPr>
    </w:p>
    <w:p w:rsidR="00016AB1" w:rsidRPr="0068402C" w:rsidRDefault="00016AB1" w:rsidP="00016AB1">
      <w:pPr>
        <w:pStyle w:val="Style1"/>
        <w:widowControl/>
        <w:spacing w:line="240" w:lineRule="auto"/>
        <w:ind w:firstLine="709"/>
        <w:jc w:val="right"/>
        <w:rPr>
          <w:rStyle w:val="FontStyle14"/>
          <w:sz w:val="30"/>
          <w:szCs w:val="30"/>
          <w:lang w:val="en-US"/>
        </w:rPr>
      </w:pPr>
      <w:r w:rsidRPr="007B55D2">
        <w:rPr>
          <w:rStyle w:val="FontStyle14"/>
          <w:sz w:val="30"/>
          <w:szCs w:val="30"/>
        </w:rPr>
        <w:t xml:space="preserve">Таблица </w:t>
      </w:r>
      <w:r>
        <w:rPr>
          <w:rStyle w:val="FontStyle14"/>
          <w:sz w:val="30"/>
          <w:szCs w:val="30"/>
          <w:lang w:val="en-US"/>
        </w:rPr>
        <w:t>2.2</w:t>
      </w:r>
    </w:p>
    <w:p w:rsidR="00016AB1" w:rsidRPr="007B55D2" w:rsidRDefault="00016AB1" w:rsidP="00016AB1">
      <w:pPr>
        <w:pStyle w:val="Style1"/>
        <w:widowControl/>
        <w:spacing w:line="240" w:lineRule="auto"/>
        <w:ind w:firstLine="709"/>
        <w:rPr>
          <w:rStyle w:val="FontStyle14"/>
          <w:sz w:val="30"/>
          <w:szCs w:val="30"/>
        </w:rPr>
      </w:pPr>
      <w:r w:rsidRPr="007B55D2">
        <w:rPr>
          <w:rStyle w:val="FontStyle14"/>
          <w:sz w:val="30"/>
          <w:szCs w:val="30"/>
        </w:rPr>
        <w:t xml:space="preserve">Оценка статуса больного по шкале </w:t>
      </w:r>
      <w:r w:rsidRPr="007B55D2">
        <w:rPr>
          <w:rStyle w:val="FontStyle14"/>
          <w:sz w:val="30"/>
          <w:szCs w:val="30"/>
          <w:lang w:val="en-US"/>
        </w:rPr>
        <w:t>ECOG</w:t>
      </w:r>
    </w:p>
    <w:p w:rsidR="00016AB1" w:rsidRPr="007B55D2" w:rsidRDefault="00016AB1" w:rsidP="00016AB1">
      <w:pPr>
        <w:ind w:firstLine="709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36"/>
        <w:gridCol w:w="8245"/>
      </w:tblGrid>
      <w:tr w:rsidR="00016AB1" w:rsidRPr="007B55D2" w:rsidTr="0091738A">
        <w:tc>
          <w:tcPr>
            <w:tcW w:w="1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6AB1" w:rsidRPr="007B55D2" w:rsidRDefault="00016AB1" w:rsidP="0091738A">
            <w:pPr>
              <w:pStyle w:val="Style12"/>
              <w:widowControl/>
              <w:jc w:val="center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lastRenderedPageBreak/>
              <w:t>Оценка</w:t>
            </w:r>
          </w:p>
        </w:tc>
        <w:tc>
          <w:tcPr>
            <w:tcW w:w="8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AB1" w:rsidRPr="007B55D2" w:rsidRDefault="00016AB1" w:rsidP="0091738A">
            <w:pPr>
              <w:pStyle w:val="Style11"/>
              <w:widowControl/>
              <w:rPr>
                <w:sz w:val="26"/>
                <w:szCs w:val="26"/>
              </w:rPr>
            </w:pPr>
          </w:p>
        </w:tc>
      </w:tr>
      <w:tr w:rsidR="00016AB1" w:rsidRPr="007B55D2" w:rsidTr="0091738A">
        <w:tc>
          <w:tcPr>
            <w:tcW w:w="1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6AB1" w:rsidRPr="007B55D2" w:rsidRDefault="00016AB1" w:rsidP="0091738A">
            <w:pPr>
              <w:pStyle w:val="Style12"/>
              <w:widowControl/>
              <w:jc w:val="center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0</w:t>
            </w:r>
          </w:p>
        </w:tc>
        <w:tc>
          <w:tcPr>
            <w:tcW w:w="8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AB1" w:rsidRPr="007B55D2" w:rsidRDefault="00016AB1" w:rsidP="0091738A">
            <w:pPr>
              <w:pStyle w:val="Style5"/>
              <w:widowControl/>
              <w:spacing w:line="240" w:lineRule="auto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Больной полностью активен, способен выполнять все, как и до заболевания (90</w:t>
            </w:r>
            <w:r>
              <w:rPr>
                <w:rStyle w:val="FontStyle16"/>
                <w:sz w:val="26"/>
                <w:szCs w:val="26"/>
              </w:rPr>
              <w:t>–</w:t>
            </w:r>
            <w:r w:rsidRPr="007B55D2">
              <w:rPr>
                <w:rStyle w:val="FontStyle16"/>
                <w:sz w:val="26"/>
                <w:szCs w:val="26"/>
              </w:rPr>
              <w:t xml:space="preserve">100 баллов по шкале </w:t>
            </w:r>
            <w:proofErr w:type="spellStart"/>
            <w:r w:rsidRPr="007B55D2">
              <w:rPr>
                <w:rStyle w:val="FontStyle16"/>
                <w:sz w:val="26"/>
                <w:szCs w:val="26"/>
              </w:rPr>
              <w:t>Карновского</w:t>
            </w:r>
            <w:proofErr w:type="spellEnd"/>
            <w:r w:rsidRPr="007B55D2">
              <w:rPr>
                <w:rStyle w:val="FontStyle16"/>
                <w:sz w:val="26"/>
                <w:szCs w:val="26"/>
              </w:rPr>
              <w:t>)</w:t>
            </w:r>
          </w:p>
        </w:tc>
      </w:tr>
      <w:tr w:rsidR="00016AB1" w:rsidRPr="007B55D2" w:rsidTr="0091738A">
        <w:tc>
          <w:tcPr>
            <w:tcW w:w="1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6AB1" w:rsidRPr="007B55D2" w:rsidRDefault="00016AB1" w:rsidP="0091738A">
            <w:pPr>
              <w:pStyle w:val="Style12"/>
              <w:widowControl/>
              <w:jc w:val="center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1</w:t>
            </w:r>
          </w:p>
        </w:tc>
        <w:tc>
          <w:tcPr>
            <w:tcW w:w="8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AB1" w:rsidRPr="007B55D2" w:rsidRDefault="00016AB1" w:rsidP="0091738A">
            <w:pPr>
              <w:pStyle w:val="Style5"/>
              <w:widowControl/>
              <w:spacing w:line="240" w:lineRule="auto"/>
              <w:ind w:left="5" w:hanging="5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Больной неспособен выполнять тяжелую, но может выполнять легкую или сидячую работу (например, легкую домашнюю или канцелярскую работу, 70</w:t>
            </w:r>
            <w:r>
              <w:rPr>
                <w:rStyle w:val="FontStyle16"/>
                <w:sz w:val="26"/>
                <w:szCs w:val="26"/>
              </w:rPr>
              <w:t>–</w:t>
            </w:r>
            <w:r w:rsidRPr="007B55D2">
              <w:rPr>
                <w:rStyle w:val="FontStyle16"/>
                <w:sz w:val="26"/>
                <w:szCs w:val="26"/>
              </w:rPr>
              <w:t xml:space="preserve">80 баллов по шкале </w:t>
            </w:r>
            <w:proofErr w:type="spellStart"/>
            <w:r w:rsidRPr="007B55D2">
              <w:rPr>
                <w:rStyle w:val="FontStyle16"/>
                <w:sz w:val="26"/>
                <w:szCs w:val="26"/>
              </w:rPr>
              <w:t>Карновского</w:t>
            </w:r>
            <w:proofErr w:type="spellEnd"/>
            <w:r w:rsidRPr="007B55D2">
              <w:rPr>
                <w:rStyle w:val="FontStyle16"/>
                <w:sz w:val="26"/>
                <w:szCs w:val="26"/>
              </w:rPr>
              <w:t>)</w:t>
            </w:r>
          </w:p>
        </w:tc>
      </w:tr>
      <w:tr w:rsidR="00016AB1" w:rsidRPr="007B55D2" w:rsidTr="0091738A">
        <w:tc>
          <w:tcPr>
            <w:tcW w:w="1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6AB1" w:rsidRPr="007B55D2" w:rsidRDefault="00016AB1" w:rsidP="0091738A">
            <w:pPr>
              <w:pStyle w:val="Style12"/>
              <w:widowControl/>
              <w:jc w:val="center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2</w:t>
            </w:r>
          </w:p>
        </w:tc>
        <w:tc>
          <w:tcPr>
            <w:tcW w:w="8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AB1" w:rsidRPr="007B55D2" w:rsidRDefault="00016AB1" w:rsidP="0091738A">
            <w:pPr>
              <w:pStyle w:val="Style5"/>
              <w:widowControl/>
              <w:spacing w:line="240" w:lineRule="auto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 xml:space="preserve">Больной лечится </w:t>
            </w:r>
            <w:proofErr w:type="spellStart"/>
            <w:r w:rsidRPr="007B55D2">
              <w:rPr>
                <w:rStyle w:val="FontStyle16"/>
                <w:sz w:val="26"/>
                <w:szCs w:val="26"/>
              </w:rPr>
              <w:t>амбулаторно</w:t>
            </w:r>
            <w:proofErr w:type="spellEnd"/>
            <w:r w:rsidRPr="007B55D2">
              <w:rPr>
                <w:rStyle w:val="FontStyle16"/>
                <w:sz w:val="26"/>
                <w:szCs w:val="26"/>
              </w:rPr>
              <w:t xml:space="preserve">, способен к самообслуживанию, но не может выполнять работу. Более 50% времени бодрствования проводит активно </w:t>
            </w:r>
            <w:r>
              <w:rPr>
                <w:rStyle w:val="FontStyle16"/>
                <w:sz w:val="26"/>
                <w:szCs w:val="26"/>
              </w:rPr>
              <w:t>—</w:t>
            </w:r>
            <w:r w:rsidRPr="007B55D2">
              <w:rPr>
                <w:rStyle w:val="FontStyle16"/>
                <w:sz w:val="26"/>
                <w:szCs w:val="26"/>
              </w:rPr>
              <w:t xml:space="preserve"> в вертикальном положении (50-60 баллов по шкале </w:t>
            </w:r>
            <w:proofErr w:type="spellStart"/>
            <w:r w:rsidRPr="007B55D2">
              <w:rPr>
                <w:rStyle w:val="FontStyle16"/>
                <w:sz w:val="26"/>
                <w:szCs w:val="26"/>
              </w:rPr>
              <w:t>Карновского</w:t>
            </w:r>
            <w:proofErr w:type="spellEnd"/>
            <w:r w:rsidRPr="007B55D2">
              <w:rPr>
                <w:rStyle w:val="FontStyle16"/>
                <w:sz w:val="26"/>
                <w:szCs w:val="26"/>
              </w:rPr>
              <w:t>)</w:t>
            </w:r>
          </w:p>
        </w:tc>
      </w:tr>
      <w:tr w:rsidR="00016AB1" w:rsidRPr="007B55D2" w:rsidTr="0091738A">
        <w:tc>
          <w:tcPr>
            <w:tcW w:w="1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6AB1" w:rsidRPr="007B55D2" w:rsidRDefault="00016AB1" w:rsidP="0091738A">
            <w:pPr>
              <w:pStyle w:val="Style12"/>
              <w:widowControl/>
              <w:jc w:val="center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3</w:t>
            </w:r>
          </w:p>
        </w:tc>
        <w:tc>
          <w:tcPr>
            <w:tcW w:w="8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AB1" w:rsidRPr="007B55D2" w:rsidRDefault="00016AB1" w:rsidP="0091738A">
            <w:pPr>
              <w:pStyle w:val="Style5"/>
              <w:widowControl/>
              <w:spacing w:line="240" w:lineRule="auto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Больной способен лишь к ограниченному самообслуживанию, проводит в кресле или постели более 50% времени бодрствования (30</w:t>
            </w:r>
            <w:r>
              <w:rPr>
                <w:rStyle w:val="FontStyle16"/>
                <w:sz w:val="26"/>
                <w:szCs w:val="26"/>
              </w:rPr>
              <w:t>–</w:t>
            </w:r>
            <w:r w:rsidRPr="007B55D2">
              <w:rPr>
                <w:rStyle w:val="FontStyle16"/>
                <w:sz w:val="26"/>
                <w:szCs w:val="26"/>
              </w:rPr>
              <w:t xml:space="preserve">40 баллов по шкале </w:t>
            </w:r>
            <w:proofErr w:type="spellStart"/>
            <w:r w:rsidRPr="007B55D2">
              <w:rPr>
                <w:rStyle w:val="FontStyle16"/>
                <w:sz w:val="26"/>
                <w:szCs w:val="26"/>
              </w:rPr>
              <w:t>Карновского</w:t>
            </w:r>
            <w:proofErr w:type="spellEnd"/>
            <w:r w:rsidRPr="007B55D2">
              <w:rPr>
                <w:rStyle w:val="FontStyle16"/>
                <w:sz w:val="26"/>
                <w:szCs w:val="26"/>
              </w:rPr>
              <w:t>)</w:t>
            </w:r>
          </w:p>
        </w:tc>
      </w:tr>
      <w:tr w:rsidR="00016AB1" w:rsidRPr="007B55D2" w:rsidTr="0091738A">
        <w:tc>
          <w:tcPr>
            <w:tcW w:w="1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6AB1" w:rsidRPr="007B55D2" w:rsidRDefault="00016AB1" w:rsidP="0091738A">
            <w:pPr>
              <w:pStyle w:val="Style12"/>
              <w:widowControl/>
              <w:jc w:val="center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4</w:t>
            </w:r>
          </w:p>
        </w:tc>
        <w:tc>
          <w:tcPr>
            <w:tcW w:w="8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16AB1" w:rsidRPr="007B55D2" w:rsidRDefault="00016AB1" w:rsidP="0091738A">
            <w:pPr>
              <w:pStyle w:val="Style5"/>
              <w:widowControl/>
              <w:spacing w:line="240" w:lineRule="auto"/>
              <w:rPr>
                <w:rStyle w:val="FontStyle16"/>
                <w:sz w:val="26"/>
                <w:szCs w:val="26"/>
              </w:rPr>
            </w:pPr>
            <w:r w:rsidRPr="007B55D2">
              <w:rPr>
                <w:rStyle w:val="FontStyle16"/>
                <w:sz w:val="26"/>
                <w:szCs w:val="26"/>
              </w:rPr>
              <w:t>Инвалид, совершенно не способен к самообслуживанию, прикован к креслу или постели (10</w:t>
            </w:r>
            <w:r>
              <w:rPr>
                <w:rStyle w:val="FontStyle16"/>
                <w:sz w:val="26"/>
                <w:szCs w:val="26"/>
              </w:rPr>
              <w:t>–</w:t>
            </w:r>
            <w:r w:rsidRPr="007B55D2">
              <w:rPr>
                <w:rStyle w:val="FontStyle16"/>
                <w:sz w:val="26"/>
                <w:szCs w:val="26"/>
              </w:rPr>
              <w:t xml:space="preserve">20 баллов по шкале </w:t>
            </w:r>
            <w:proofErr w:type="spellStart"/>
            <w:r w:rsidRPr="007B55D2">
              <w:rPr>
                <w:rStyle w:val="FontStyle16"/>
                <w:sz w:val="26"/>
                <w:szCs w:val="26"/>
              </w:rPr>
              <w:t>Карновского</w:t>
            </w:r>
            <w:proofErr w:type="spellEnd"/>
            <w:r w:rsidRPr="007B55D2">
              <w:rPr>
                <w:rStyle w:val="FontStyle16"/>
                <w:sz w:val="26"/>
                <w:szCs w:val="26"/>
              </w:rPr>
              <w:t>)</w:t>
            </w:r>
          </w:p>
        </w:tc>
      </w:tr>
    </w:tbl>
    <w:p w:rsidR="00016AB1" w:rsidRPr="007B55D2" w:rsidRDefault="00016AB1" w:rsidP="00016AB1">
      <w:pPr>
        <w:rPr>
          <w:szCs w:val="30"/>
        </w:rPr>
      </w:pPr>
    </w:p>
    <w:p w:rsidR="00016AB1" w:rsidRDefault="00016AB1" w:rsidP="00016AB1">
      <w:pPr>
        <w:ind w:firstLine="709"/>
        <w:jc w:val="both"/>
        <w:rPr>
          <w:sz w:val="28"/>
          <w:szCs w:val="28"/>
        </w:rPr>
      </w:pPr>
    </w:p>
    <w:p w:rsidR="00016AB1" w:rsidRDefault="00016AB1" w:rsidP="00016AB1">
      <w:pPr>
        <w:ind w:firstLine="709"/>
        <w:jc w:val="both"/>
        <w:rPr>
          <w:sz w:val="28"/>
          <w:szCs w:val="28"/>
        </w:rPr>
      </w:pPr>
    </w:p>
    <w:p w:rsidR="00016AB1" w:rsidRDefault="00016AB1" w:rsidP="00016AB1">
      <w:pPr>
        <w:ind w:firstLine="709"/>
        <w:jc w:val="both"/>
        <w:rPr>
          <w:sz w:val="28"/>
          <w:szCs w:val="28"/>
        </w:rPr>
      </w:pPr>
    </w:p>
    <w:p w:rsidR="00016AB1" w:rsidRDefault="00016AB1" w:rsidP="00016AB1">
      <w:pPr>
        <w:ind w:firstLine="709"/>
        <w:jc w:val="both"/>
        <w:rPr>
          <w:sz w:val="28"/>
          <w:szCs w:val="28"/>
        </w:rPr>
      </w:pPr>
    </w:p>
    <w:p w:rsidR="00016AB1" w:rsidRDefault="00016AB1" w:rsidP="00016AB1">
      <w:pPr>
        <w:ind w:firstLine="709"/>
        <w:jc w:val="both"/>
        <w:rPr>
          <w:sz w:val="28"/>
          <w:szCs w:val="28"/>
        </w:rPr>
      </w:pPr>
    </w:p>
    <w:p w:rsidR="00016AB1" w:rsidRDefault="00016AB1" w:rsidP="00016AB1">
      <w:pPr>
        <w:ind w:firstLine="709"/>
        <w:jc w:val="both"/>
        <w:rPr>
          <w:sz w:val="28"/>
          <w:szCs w:val="28"/>
        </w:rPr>
      </w:pPr>
    </w:p>
    <w:p w:rsidR="00016AB1" w:rsidRDefault="00016AB1" w:rsidP="00016AB1">
      <w:pPr>
        <w:ind w:firstLine="709"/>
        <w:jc w:val="both"/>
        <w:rPr>
          <w:sz w:val="28"/>
          <w:szCs w:val="28"/>
        </w:rPr>
      </w:pPr>
    </w:p>
    <w:p w:rsidR="00016AB1" w:rsidRDefault="00016AB1" w:rsidP="00016AB1">
      <w:pPr>
        <w:ind w:firstLine="709"/>
        <w:jc w:val="both"/>
        <w:rPr>
          <w:sz w:val="28"/>
          <w:szCs w:val="28"/>
        </w:rPr>
      </w:pPr>
    </w:p>
    <w:p w:rsidR="00016AB1" w:rsidRDefault="00016AB1" w:rsidP="00016AB1">
      <w:pPr>
        <w:ind w:firstLine="709"/>
        <w:jc w:val="both"/>
        <w:rPr>
          <w:sz w:val="28"/>
          <w:szCs w:val="28"/>
        </w:rPr>
      </w:pPr>
    </w:p>
    <w:p w:rsidR="00016AB1" w:rsidRDefault="00016AB1" w:rsidP="00016AB1">
      <w:pPr>
        <w:ind w:firstLine="709"/>
        <w:jc w:val="both"/>
        <w:rPr>
          <w:sz w:val="28"/>
          <w:szCs w:val="28"/>
        </w:rPr>
      </w:pPr>
    </w:p>
    <w:p w:rsidR="00016AB1" w:rsidRDefault="00016AB1" w:rsidP="00016AB1">
      <w:pPr>
        <w:ind w:firstLine="709"/>
        <w:jc w:val="both"/>
        <w:rPr>
          <w:sz w:val="28"/>
          <w:szCs w:val="28"/>
        </w:rPr>
      </w:pPr>
    </w:p>
    <w:p w:rsidR="00016AB1" w:rsidRDefault="00016AB1" w:rsidP="00016AB1">
      <w:pPr>
        <w:ind w:firstLine="709"/>
        <w:jc w:val="both"/>
        <w:rPr>
          <w:sz w:val="28"/>
          <w:szCs w:val="28"/>
        </w:rPr>
      </w:pPr>
    </w:p>
    <w:p w:rsidR="00016AB1" w:rsidRDefault="00016AB1" w:rsidP="00016AB1">
      <w:pPr>
        <w:ind w:firstLine="709"/>
        <w:jc w:val="both"/>
        <w:rPr>
          <w:sz w:val="28"/>
          <w:szCs w:val="28"/>
        </w:rPr>
      </w:pPr>
    </w:p>
    <w:p w:rsidR="00016AB1" w:rsidRDefault="00016AB1" w:rsidP="00016AB1">
      <w:pPr>
        <w:ind w:firstLine="709"/>
        <w:jc w:val="both"/>
        <w:rPr>
          <w:sz w:val="28"/>
          <w:szCs w:val="28"/>
        </w:rPr>
      </w:pPr>
    </w:p>
    <w:p w:rsidR="00016AB1" w:rsidRDefault="00016AB1" w:rsidP="00016AB1">
      <w:pPr>
        <w:ind w:firstLine="709"/>
        <w:jc w:val="both"/>
        <w:rPr>
          <w:sz w:val="28"/>
          <w:szCs w:val="28"/>
        </w:rPr>
      </w:pPr>
    </w:p>
    <w:p w:rsidR="00016AB1" w:rsidRDefault="00016AB1" w:rsidP="00016AB1">
      <w:pPr>
        <w:ind w:firstLine="709"/>
        <w:jc w:val="both"/>
        <w:rPr>
          <w:sz w:val="28"/>
          <w:szCs w:val="28"/>
        </w:rPr>
      </w:pPr>
    </w:p>
    <w:p w:rsidR="00016AB1" w:rsidRDefault="00016AB1" w:rsidP="00016AB1">
      <w:pPr>
        <w:ind w:firstLine="709"/>
        <w:jc w:val="both"/>
        <w:rPr>
          <w:sz w:val="28"/>
          <w:szCs w:val="28"/>
        </w:rPr>
      </w:pPr>
    </w:p>
    <w:p w:rsidR="00016AB1" w:rsidRDefault="00016AB1" w:rsidP="00016AB1">
      <w:pPr>
        <w:ind w:firstLine="709"/>
        <w:jc w:val="both"/>
        <w:rPr>
          <w:sz w:val="28"/>
          <w:szCs w:val="28"/>
        </w:rPr>
      </w:pPr>
    </w:p>
    <w:p w:rsidR="00016AB1" w:rsidRDefault="00016AB1" w:rsidP="00016AB1">
      <w:pPr>
        <w:ind w:firstLine="709"/>
        <w:jc w:val="both"/>
        <w:rPr>
          <w:sz w:val="28"/>
          <w:szCs w:val="28"/>
        </w:rPr>
      </w:pPr>
    </w:p>
    <w:p w:rsidR="00016AB1" w:rsidRDefault="00016AB1" w:rsidP="00016AB1">
      <w:pPr>
        <w:ind w:firstLine="709"/>
        <w:jc w:val="both"/>
        <w:rPr>
          <w:sz w:val="28"/>
          <w:szCs w:val="28"/>
        </w:rPr>
      </w:pPr>
    </w:p>
    <w:p w:rsidR="00016AB1" w:rsidRDefault="00016AB1" w:rsidP="00016AB1">
      <w:pPr>
        <w:ind w:firstLine="709"/>
        <w:jc w:val="both"/>
        <w:rPr>
          <w:sz w:val="28"/>
          <w:szCs w:val="28"/>
        </w:rPr>
      </w:pPr>
    </w:p>
    <w:p w:rsidR="00016AB1" w:rsidRDefault="00016AB1" w:rsidP="00016AB1">
      <w:pPr>
        <w:ind w:firstLine="709"/>
        <w:jc w:val="both"/>
        <w:rPr>
          <w:sz w:val="28"/>
          <w:szCs w:val="28"/>
        </w:rPr>
      </w:pPr>
    </w:p>
    <w:p w:rsidR="00016AB1" w:rsidRDefault="00016AB1" w:rsidP="00016AB1">
      <w:pPr>
        <w:ind w:firstLine="709"/>
        <w:jc w:val="both"/>
        <w:rPr>
          <w:sz w:val="28"/>
          <w:szCs w:val="28"/>
        </w:rPr>
      </w:pPr>
    </w:p>
    <w:p w:rsidR="00016AB1" w:rsidRDefault="00016AB1" w:rsidP="00016AB1">
      <w:pPr>
        <w:jc w:val="both"/>
        <w:rPr>
          <w:sz w:val="28"/>
          <w:szCs w:val="28"/>
        </w:rPr>
      </w:pPr>
    </w:p>
    <w:p w:rsidR="00BF501A" w:rsidRDefault="00BF501A"/>
    <w:sectPr w:rsidR="00BF5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16AB1"/>
    <w:rsid w:val="00016AB1"/>
    <w:rsid w:val="00BF5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16AB1"/>
    <w:pPr>
      <w:widowControl w:val="0"/>
      <w:autoSpaceDE w:val="0"/>
      <w:autoSpaceDN w:val="0"/>
      <w:adjustRightInd w:val="0"/>
      <w:spacing w:after="0" w:line="48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016AB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016AB1"/>
    <w:pPr>
      <w:widowControl w:val="0"/>
      <w:autoSpaceDE w:val="0"/>
      <w:autoSpaceDN w:val="0"/>
      <w:adjustRightInd w:val="0"/>
      <w:spacing w:after="0" w:line="333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016A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016A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016AB1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uiPriority w:val="99"/>
    <w:rsid w:val="00016AB1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uiPriority w:val="99"/>
    <w:rsid w:val="00016AB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016AB1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340</Words>
  <Characters>1941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2018-09-15T17:47:00Z</dcterms:created>
  <dcterms:modified xsi:type="dcterms:W3CDTF">2018-09-15T17:48:00Z</dcterms:modified>
</cp:coreProperties>
</file>